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04" w:rsidRDefault="00AE6D04">
      <w:pPr>
        <w:pStyle w:val="a3"/>
        <w:ind w:left="74"/>
        <w:rPr>
          <w:sz w:val="20"/>
        </w:rPr>
      </w:pPr>
    </w:p>
    <w:p w:rsidR="00AE6D04" w:rsidRDefault="00821CA0">
      <w:pPr>
        <w:pStyle w:val="a3"/>
        <w:spacing w:before="77"/>
        <w:ind w:left="0" w:right="858"/>
        <w:jc w:val="right"/>
      </w:pPr>
      <w:bookmarkStart w:id="0" w:name="_GoBack"/>
      <w:bookmarkEnd w:id="0"/>
      <w:r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:rsidR="00AE6D04" w:rsidRDefault="00821CA0">
      <w:pPr>
        <w:pStyle w:val="a3"/>
        <w:spacing w:before="2" w:line="322" w:lineRule="exact"/>
        <w:ind w:left="4088" w:right="3252"/>
        <w:jc w:val="center"/>
      </w:pPr>
      <w:r>
        <w:rPr>
          <w:spacing w:val="-2"/>
        </w:rPr>
        <w:t>ПОЛОЖЕНИЕ</w:t>
      </w:r>
    </w:p>
    <w:p w:rsidR="00AE6D04" w:rsidRDefault="00821CA0">
      <w:pPr>
        <w:pStyle w:val="a3"/>
        <w:spacing w:line="321" w:lineRule="exact"/>
        <w:ind w:left="4092" w:right="3252"/>
        <w:jc w:val="center"/>
      </w:pPr>
      <w:r>
        <w:t>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rPr>
          <w:spacing w:val="-2"/>
        </w:rPr>
        <w:t>проекта</w:t>
      </w:r>
    </w:p>
    <w:p w:rsidR="00AE6D04" w:rsidRDefault="00821CA0">
      <w:pPr>
        <w:pStyle w:val="a3"/>
        <w:spacing w:line="322" w:lineRule="exact"/>
        <w:ind w:left="4089" w:right="3252"/>
        <w:jc w:val="center"/>
      </w:pPr>
      <w:r>
        <w:t>«Только</w:t>
      </w:r>
      <w:r>
        <w:rPr>
          <w:spacing w:val="-6"/>
        </w:rPr>
        <w:t xml:space="preserve"> </w:t>
      </w:r>
      <w:r>
        <w:rPr>
          <w:spacing w:val="-2"/>
        </w:rPr>
        <w:t>вместе»</w:t>
      </w:r>
    </w:p>
    <w:p w:rsidR="00AE6D04" w:rsidRDefault="00821CA0">
      <w:pPr>
        <w:pStyle w:val="a3"/>
        <w:spacing w:line="321" w:lineRule="exact"/>
        <w:ind w:left="3014"/>
      </w:pPr>
      <w:r>
        <w:t>среди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rPr>
          <w:spacing w:val="-2"/>
        </w:rPr>
        <w:t>организаций</w:t>
      </w:r>
    </w:p>
    <w:p w:rsidR="00AE6D04" w:rsidRDefault="00821CA0">
      <w:pPr>
        <w:pStyle w:val="1"/>
        <w:numPr>
          <w:ilvl w:val="0"/>
          <w:numId w:val="5"/>
        </w:numPr>
        <w:tabs>
          <w:tab w:val="left" w:pos="2774"/>
        </w:tabs>
        <w:spacing w:before="4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984"/>
        </w:tabs>
        <w:ind w:right="1326" w:firstLine="709"/>
        <w:rPr>
          <w:sz w:val="28"/>
        </w:rPr>
      </w:pPr>
      <w:r>
        <w:rPr>
          <w:sz w:val="28"/>
        </w:rPr>
        <w:t>Настоящее Положение определяет регламент и порядок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«Только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Проект)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 обучающихся общеобразовательных организаций.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984"/>
        </w:tabs>
        <w:ind w:right="1948" w:firstLine="709"/>
        <w:rPr>
          <w:sz w:val="28"/>
        </w:rPr>
      </w:pPr>
      <w:r>
        <w:rPr>
          <w:sz w:val="28"/>
        </w:rPr>
        <w:t>Проект направлен на реализацию задач развития профессиональной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общеобразовательных организаций города Уфы.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984"/>
        </w:tabs>
        <w:ind w:right="1096" w:firstLine="709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8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1-11 классов средних общеобразовательных учреждений всех типов, а также специалисты, занимающиеся профориентацией школьников.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984"/>
        </w:tabs>
        <w:ind w:left="2983"/>
        <w:rPr>
          <w:sz w:val="28"/>
        </w:rPr>
      </w:pPr>
      <w:r>
        <w:rPr>
          <w:sz w:val="28"/>
        </w:rPr>
        <w:t>Контингент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1-11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классы.</w:t>
      </w:r>
    </w:p>
    <w:p w:rsidR="00AE6D04" w:rsidRDefault="00821CA0">
      <w:pPr>
        <w:pStyle w:val="1"/>
        <w:numPr>
          <w:ilvl w:val="0"/>
          <w:numId w:val="5"/>
        </w:numPr>
        <w:tabs>
          <w:tab w:val="left" w:pos="2774"/>
        </w:tabs>
        <w:spacing w:befor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984"/>
        </w:tabs>
        <w:spacing w:line="319" w:lineRule="exact"/>
        <w:ind w:left="2983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Проекта: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146" w:firstLine="709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образовательном учреждении, способствующей формированию у учащихся потребности в профессиональном самоопределении в соответствии с интересами и </w:t>
      </w:r>
      <w:r>
        <w:rPr>
          <w:spacing w:val="-2"/>
          <w:sz w:val="28"/>
        </w:rPr>
        <w:t>способностями.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3042"/>
        </w:tabs>
        <w:spacing w:line="320" w:lineRule="exact"/>
        <w:ind w:left="3041" w:hanging="493"/>
        <w:rPr>
          <w:sz w:val="28"/>
        </w:rPr>
      </w:pP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Проекта: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312" w:firstLine="709"/>
        <w:rPr>
          <w:sz w:val="28"/>
        </w:rPr>
      </w:pPr>
      <w:r>
        <w:rPr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методами </w:t>
      </w:r>
      <w:r>
        <w:rPr>
          <w:spacing w:val="-2"/>
          <w:sz w:val="28"/>
        </w:rPr>
        <w:t>профориентации;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1" w:lineRule="exact"/>
        <w:ind w:left="2655"/>
        <w:rPr>
          <w:sz w:val="28"/>
        </w:rPr>
      </w:pPr>
      <w:r>
        <w:rPr>
          <w:sz w:val="28"/>
        </w:rPr>
        <w:t>оценк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left="2492" w:right="100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работу в школе;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90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профессий, требованиях профессии к личности;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726"/>
        </w:tabs>
        <w:spacing w:line="320" w:lineRule="exact"/>
        <w:ind w:left="2725" w:hanging="234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труду;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  <w:tab w:val="left" w:pos="7241"/>
        </w:tabs>
        <w:ind w:right="1624" w:firstLine="709"/>
        <w:rPr>
          <w:sz w:val="28"/>
        </w:rPr>
      </w:pPr>
      <w:r>
        <w:rPr>
          <w:sz w:val="28"/>
        </w:rPr>
        <w:t>формирование у учащихся активной</w:t>
      </w:r>
      <w:r>
        <w:rPr>
          <w:sz w:val="28"/>
        </w:rPr>
        <w:tab/>
        <w:t>позиции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к выбору будущей профессии;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748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предъявляемые профессией, с индивидуальными качествами личности;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400" w:firstLine="709"/>
        <w:rPr>
          <w:sz w:val="28"/>
        </w:rPr>
      </w:pPr>
      <w:r>
        <w:rPr>
          <w:sz w:val="28"/>
        </w:rPr>
        <w:t>формирование умения анализировать свои возможности и способности,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мотивы выбора профессии;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034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профессиональной </w:t>
      </w:r>
      <w:r>
        <w:rPr>
          <w:spacing w:val="-2"/>
          <w:sz w:val="28"/>
        </w:rPr>
        <w:t>деятельности.</w:t>
      </w:r>
    </w:p>
    <w:p w:rsidR="00AE6D04" w:rsidRDefault="00AE6D04">
      <w:pPr>
        <w:pStyle w:val="a3"/>
        <w:spacing w:before="8"/>
        <w:ind w:left="0"/>
        <w:rPr>
          <w:sz w:val="27"/>
        </w:rPr>
      </w:pPr>
    </w:p>
    <w:p w:rsidR="00AE6D04" w:rsidRDefault="00821CA0">
      <w:pPr>
        <w:pStyle w:val="1"/>
        <w:numPr>
          <w:ilvl w:val="0"/>
          <w:numId w:val="5"/>
        </w:numPr>
        <w:tabs>
          <w:tab w:val="left" w:pos="2774"/>
          <w:tab w:val="left" w:pos="5153"/>
        </w:tabs>
        <w:jc w:val="left"/>
      </w:pPr>
      <w:r>
        <w:rPr>
          <w:spacing w:val="-2"/>
        </w:rPr>
        <w:t>Содержательные</w:t>
      </w:r>
      <w:r>
        <w:tab/>
        <w:t>направления</w:t>
      </w:r>
      <w:r>
        <w:rPr>
          <w:spacing w:val="-9"/>
        </w:rPr>
        <w:t xml:space="preserve"> </w:t>
      </w:r>
      <w:r>
        <w:rPr>
          <w:spacing w:val="-2"/>
        </w:rPr>
        <w:t>проекта: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19" w:lineRule="exact"/>
        <w:ind w:left="2655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профориентации;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1" w:lineRule="exact"/>
        <w:ind w:left="2655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2" w:lineRule="exact"/>
        <w:ind w:left="2655"/>
        <w:rPr>
          <w:sz w:val="28"/>
        </w:rPr>
      </w:pPr>
      <w:r>
        <w:rPr>
          <w:sz w:val="28"/>
        </w:rPr>
        <w:t>беседы,</w:t>
      </w:r>
      <w:r>
        <w:rPr>
          <w:spacing w:val="-10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организаций;</w:t>
      </w:r>
    </w:p>
    <w:p w:rsidR="00AE6D04" w:rsidRDefault="00AE6D04">
      <w:pPr>
        <w:spacing w:line="322" w:lineRule="exact"/>
        <w:rPr>
          <w:sz w:val="28"/>
        </w:rPr>
        <w:sectPr w:rsidR="00AE6D04">
          <w:pgSz w:w="11900" w:h="16840"/>
          <w:pgMar w:top="1060" w:right="0" w:bottom="280" w:left="0" w:header="720" w:footer="720" w:gutter="0"/>
          <w:cols w:space="720"/>
        </w:sectPr>
      </w:pP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before="77"/>
        <w:ind w:left="2655"/>
        <w:rPr>
          <w:sz w:val="28"/>
        </w:rPr>
      </w:pPr>
      <w:r>
        <w:rPr>
          <w:sz w:val="28"/>
        </w:rPr>
        <w:lastRenderedPageBreak/>
        <w:t>просмотр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7"/>
          <w:sz w:val="28"/>
        </w:rPr>
        <w:t xml:space="preserve"> </w:t>
      </w:r>
      <w:r>
        <w:rPr>
          <w:sz w:val="28"/>
        </w:rPr>
        <w:t>роликов,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презентаций;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before="2"/>
        <w:ind w:left="2492" w:right="1437" w:firstLine="0"/>
        <w:rPr>
          <w:sz w:val="28"/>
        </w:rPr>
      </w:pPr>
      <w:r>
        <w:rPr>
          <w:sz w:val="28"/>
        </w:rPr>
        <w:t>внеклассные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-1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ролевые </w:t>
      </w:r>
      <w:r>
        <w:rPr>
          <w:spacing w:val="-2"/>
          <w:sz w:val="28"/>
        </w:rPr>
        <w:t>игры);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1" w:lineRule="exact"/>
        <w:ind w:left="2655"/>
        <w:rPr>
          <w:sz w:val="28"/>
        </w:rPr>
      </w:pPr>
      <w:r>
        <w:rPr>
          <w:sz w:val="28"/>
        </w:rPr>
        <w:t>деловые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викторины.</w:t>
      </w:r>
    </w:p>
    <w:p w:rsidR="00AE6D04" w:rsidRDefault="00AE6D04">
      <w:pPr>
        <w:pStyle w:val="a3"/>
        <w:spacing w:before="3"/>
        <w:ind w:left="0"/>
      </w:pPr>
    </w:p>
    <w:p w:rsidR="00AE6D04" w:rsidRDefault="00821CA0">
      <w:pPr>
        <w:pStyle w:val="1"/>
        <w:numPr>
          <w:ilvl w:val="0"/>
          <w:numId w:val="5"/>
        </w:numPr>
        <w:tabs>
          <w:tab w:val="left" w:pos="2774"/>
        </w:tabs>
        <w:spacing w:before="0"/>
        <w:jc w:val="left"/>
      </w:pPr>
      <w:r>
        <w:t>Этапы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</w:t>
      </w:r>
    </w:p>
    <w:p w:rsidR="00AE6D04" w:rsidRDefault="00821CA0">
      <w:pPr>
        <w:pStyle w:val="a3"/>
        <w:tabs>
          <w:tab w:val="left" w:pos="7226"/>
        </w:tabs>
        <w:ind w:right="961" w:firstLine="709"/>
      </w:pPr>
      <w:r>
        <w:t>Первый этап - пассивно-поисковый</w:t>
      </w:r>
      <w:proofErr w:type="gramStart"/>
      <w:r>
        <w:tab/>
        <w:t>(</w:t>
      </w:r>
      <w:proofErr w:type="gramEnd"/>
      <w:r>
        <w:t>этап первичного профессионального</w:t>
      </w:r>
      <w:r>
        <w:rPr>
          <w:spacing w:val="-4"/>
        </w:rPr>
        <w:t xml:space="preserve"> </w:t>
      </w:r>
      <w:r>
        <w:t>выбора)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классов.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развить интересы и способности школьников, создать поля </w:t>
      </w:r>
      <w:proofErr w:type="spellStart"/>
      <w:r>
        <w:t>самоактуализации</w:t>
      </w:r>
      <w:proofErr w:type="spellEnd"/>
      <w:r>
        <w:t xml:space="preserve"> учащихся</w:t>
      </w:r>
      <w:r>
        <w:rPr>
          <w:spacing w:val="-7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деятельности, сформировать потребности ребят в профессиональном самоопределении.</w:t>
      </w:r>
    </w:p>
    <w:p w:rsidR="00AE6D04" w:rsidRDefault="00821CA0">
      <w:pPr>
        <w:pStyle w:val="a3"/>
        <w:spacing w:line="319" w:lineRule="exact"/>
        <w:ind w:left="2492"/>
      </w:pPr>
      <w:r>
        <w:t>Второй</w:t>
      </w:r>
      <w:r>
        <w:rPr>
          <w:spacing w:val="-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активно-поисковый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rPr>
          <w:spacing w:val="-2"/>
        </w:rPr>
        <w:t>классов.</w:t>
      </w:r>
    </w:p>
    <w:p w:rsidR="00AE6D04" w:rsidRDefault="00821CA0">
      <w:pPr>
        <w:pStyle w:val="a3"/>
        <w:ind w:right="961" w:firstLine="709"/>
      </w:pPr>
      <w:r>
        <w:t>Его цель - помочь подросткам сформулировать конкретные личностные задачи пр</w:t>
      </w:r>
      <w:r>
        <w:t>офессионального и личностного самоопределения и обеспечить</w:t>
      </w:r>
      <w:r>
        <w:rPr>
          <w:spacing w:val="-15"/>
        </w:rPr>
        <w:t xml:space="preserve"> </w:t>
      </w:r>
      <w:r>
        <w:t>психолого-педагогическое</w:t>
      </w:r>
      <w:r>
        <w:rPr>
          <w:spacing w:val="-16"/>
        </w:rPr>
        <w:t xml:space="preserve"> </w:t>
      </w:r>
      <w:r>
        <w:t>сопровождение</w:t>
      </w:r>
      <w:r>
        <w:rPr>
          <w:spacing w:val="-16"/>
        </w:rPr>
        <w:t xml:space="preserve"> </w:t>
      </w:r>
      <w:r>
        <w:t>выбора</w:t>
      </w:r>
      <w:r>
        <w:rPr>
          <w:spacing w:val="-16"/>
        </w:rPr>
        <w:t xml:space="preserve"> </w:t>
      </w:r>
      <w:r>
        <w:t>выпускников основной</w:t>
      </w:r>
      <w:r>
        <w:rPr>
          <w:spacing w:val="40"/>
        </w:rPr>
        <w:t xml:space="preserve"> </w:t>
      </w:r>
      <w:r>
        <w:t>школы (9-го класса).</w:t>
      </w:r>
    </w:p>
    <w:p w:rsidR="00AE6D04" w:rsidRDefault="00821CA0">
      <w:pPr>
        <w:pStyle w:val="a3"/>
        <w:ind w:right="961" w:firstLine="709"/>
      </w:pPr>
      <w:r>
        <w:t>Третий этап</w:t>
      </w:r>
      <w:r>
        <w:rPr>
          <w:spacing w:val="40"/>
        </w:rPr>
        <w:t xml:space="preserve"> </w:t>
      </w:r>
      <w:r>
        <w:t>– профессиональное самоопределение учащихся</w:t>
      </w:r>
      <w:r>
        <w:rPr>
          <w:spacing w:val="40"/>
        </w:rPr>
        <w:t xml:space="preserve"> </w:t>
      </w:r>
      <w:r>
        <w:t>10-11 классов.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цель –</w:t>
      </w:r>
      <w:r>
        <w:rPr>
          <w:spacing w:val="-5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адекватному</w:t>
      </w:r>
      <w:r>
        <w:rPr>
          <w:spacing w:val="-6"/>
        </w:rPr>
        <w:t xml:space="preserve"> </w:t>
      </w:r>
      <w:r>
        <w:t>выбору профессии, карьеры, жизненного пути с учетом способностей, состояния здоровья и потребностей на рынке труда.</w:t>
      </w:r>
    </w:p>
    <w:p w:rsidR="00AE6D04" w:rsidRDefault="00821CA0">
      <w:pPr>
        <w:pStyle w:val="a3"/>
        <w:ind w:right="961" w:firstLine="709"/>
      </w:pPr>
      <w:r>
        <w:t>В</w:t>
      </w:r>
      <w:r>
        <w:rPr>
          <w:spacing w:val="40"/>
        </w:rPr>
        <w:t xml:space="preserve"> </w:t>
      </w:r>
      <w:r>
        <w:t>10-11-х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 xml:space="preserve">осуществлять практическую пробу сил в интересующей области, проводить </w:t>
      </w:r>
      <w:r>
        <w:t>работу по определению соответствий между требованиями профессии и возможностями ученика, формировать устойчивую позицию выбора.</w:t>
      </w:r>
    </w:p>
    <w:p w:rsidR="00AE6D04" w:rsidRDefault="00AE6D04">
      <w:pPr>
        <w:pStyle w:val="a3"/>
        <w:spacing w:before="6"/>
        <w:ind w:left="0"/>
        <w:rPr>
          <w:sz w:val="27"/>
        </w:rPr>
      </w:pPr>
    </w:p>
    <w:p w:rsidR="00AE6D04" w:rsidRDefault="00821CA0">
      <w:pPr>
        <w:pStyle w:val="1"/>
        <w:numPr>
          <w:ilvl w:val="0"/>
          <w:numId w:val="5"/>
        </w:numPr>
        <w:tabs>
          <w:tab w:val="left" w:pos="2843"/>
        </w:tabs>
        <w:spacing w:line="320" w:lineRule="exact"/>
        <w:ind w:left="2842" w:hanging="281"/>
        <w:jc w:val="left"/>
      </w:pPr>
      <w:r>
        <w:t>Прогнозируемые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проекта: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348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выбора будущей профессии;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098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7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выборе </w:t>
      </w:r>
      <w:r>
        <w:rPr>
          <w:spacing w:val="-2"/>
          <w:sz w:val="28"/>
        </w:rPr>
        <w:t>профессии;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0" w:lineRule="exact"/>
        <w:ind w:left="2655"/>
        <w:rPr>
          <w:sz w:val="28"/>
        </w:rPr>
      </w:pPr>
      <w:r>
        <w:rPr>
          <w:sz w:val="28"/>
        </w:rPr>
        <w:t>сопоставление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996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 выборе профессии для обучения;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  <w:tab w:val="left" w:pos="4107"/>
        </w:tabs>
        <w:ind w:right="1848" w:firstLine="709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z w:val="28"/>
        </w:rPr>
        <w:tab/>
      </w:r>
      <w:r>
        <w:rPr>
          <w:sz w:val="28"/>
        </w:rPr>
        <w:t>психолого-педагогической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данной </w:t>
      </w:r>
      <w:r>
        <w:rPr>
          <w:spacing w:val="-2"/>
          <w:sz w:val="28"/>
        </w:rPr>
        <w:t>проблеме;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spacing w:line="320" w:lineRule="exact"/>
        <w:ind w:left="2655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профессий;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</w:tabs>
        <w:ind w:right="1116" w:firstLine="709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«профессионального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портфолио»,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«карточек </w:t>
      </w:r>
      <w:r>
        <w:rPr>
          <w:spacing w:val="-2"/>
          <w:sz w:val="28"/>
        </w:rPr>
        <w:t>профессий»;</w:t>
      </w:r>
    </w:p>
    <w:p w:rsidR="00AE6D04" w:rsidRDefault="00821CA0">
      <w:pPr>
        <w:pStyle w:val="a4"/>
        <w:numPr>
          <w:ilvl w:val="0"/>
          <w:numId w:val="4"/>
        </w:numPr>
        <w:tabs>
          <w:tab w:val="left" w:pos="2656"/>
          <w:tab w:val="left" w:pos="5362"/>
        </w:tabs>
        <w:ind w:right="1532" w:firstLine="709"/>
        <w:rPr>
          <w:sz w:val="28"/>
        </w:rPr>
      </w:pPr>
      <w:r>
        <w:rPr>
          <w:sz w:val="28"/>
        </w:rPr>
        <w:t>работа с родителями</w:t>
      </w:r>
      <w:r>
        <w:rPr>
          <w:sz w:val="28"/>
        </w:rPr>
        <w:tab/>
        <w:t>по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самоопределению </w:t>
      </w:r>
      <w:r>
        <w:rPr>
          <w:spacing w:val="-2"/>
          <w:sz w:val="28"/>
        </w:rPr>
        <w:t>детей.</w:t>
      </w:r>
    </w:p>
    <w:p w:rsidR="00AE6D04" w:rsidRDefault="00AE6D04">
      <w:pPr>
        <w:pStyle w:val="a3"/>
        <w:spacing w:before="10"/>
        <w:ind w:left="0"/>
        <w:rPr>
          <w:sz w:val="27"/>
        </w:rPr>
      </w:pPr>
    </w:p>
    <w:p w:rsidR="00AE6D04" w:rsidRDefault="00821CA0">
      <w:pPr>
        <w:pStyle w:val="1"/>
        <w:numPr>
          <w:ilvl w:val="0"/>
          <w:numId w:val="5"/>
        </w:numPr>
        <w:tabs>
          <w:tab w:val="left" w:pos="2122"/>
        </w:tabs>
        <w:spacing w:line="240" w:lineRule="auto"/>
        <w:ind w:left="2121"/>
        <w:jc w:val="left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проекта</w:t>
      </w:r>
    </w:p>
    <w:p w:rsidR="00AE6D04" w:rsidRDefault="00821CA0">
      <w:pPr>
        <w:pStyle w:val="a3"/>
        <w:spacing w:before="39"/>
        <w:ind w:left="2580"/>
      </w:pPr>
      <w:r>
        <w:t>6.1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rPr>
          <w:spacing w:val="-2"/>
        </w:rPr>
        <w:t>обеспечивает:</w:t>
      </w:r>
    </w:p>
    <w:p w:rsidR="00AE6D04" w:rsidRDefault="00821CA0">
      <w:pPr>
        <w:pStyle w:val="a4"/>
        <w:numPr>
          <w:ilvl w:val="0"/>
          <w:numId w:val="3"/>
        </w:numPr>
        <w:tabs>
          <w:tab w:val="left" w:pos="2059"/>
        </w:tabs>
        <w:spacing w:before="50"/>
        <w:ind w:left="2058" w:hanging="219"/>
        <w:rPr>
          <w:sz w:val="28"/>
        </w:rPr>
      </w:pPr>
      <w:r>
        <w:rPr>
          <w:sz w:val="28"/>
        </w:rPr>
        <w:t>организацию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6"/>
          <w:sz w:val="28"/>
        </w:rPr>
        <w:t xml:space="preserve"> </w:t>
      </w:r>
      <w:r>
        <w:rPr>
          <w:sz w:val="28"/>
        </w:rPr>
        <w:t>(конспекты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часов,</w:t>
      </w:r>
    </w:p>
    <w:p w:rsidR="00AE6D04" w:rsidRDefault="00AE6D04">
      <w:pPr>
        <w:rPr>
          <w:sz w:val="28"/>
        </w:rPr>
        <w:sectPr w:rsidR="00AE6D04">
          <w:pgSz w:w="11900" w:h="16840"/>
          <w:pgMar w:top="1060" w:right="0" w:bottom="280" w:left="0" w:header="720" w:footer="720" w:gutter="0"/>
          <w:cols w:space="720"/>
        </w:sectPr>
      </w:pPr>
    </w:p>
    <w:p w:rsidR="00AE6D04" w:rsidRDefault="00821CA0">
      <w:pPr>
        <w:pStyle w:val="a3"/>
        <w:spacing w:before="77"/>
      </w:pPr>
      <w:r>
        <w:lastRenderedPageBreak/>
        <w:t>планы</w:t>
      </w:r>
      <w:r>
        <w:rPr>
          <w:spacing w:val="-5"/>
        </w:rPr>
        <w:t xml:space="preserve"> </w:t>
      </w:r>
      <w:r>
        <w:t>отчеты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т.д.).</w:t>
      </w:r>
    </w:p>
    <w:p w:rsidR="00AE6D04" w:rsidRDefault="00821CA0">
      <w:pPr>
        <w:pStyle w:val="a4"/>
        <w:numPr>
          <w:ilvl w:val="0"/>
          <w:numId w:val="3"/>
        </w:numPr>
        <w:tabs>
          <w:tab w:val="left" w:pos="2059"/>
          <w:tab w:val="left" w:pos="6049"/>
        </w:tabs>
        <w:spacing w:before="2"/>
        <w:ind w:right="3042" w:firstLine="57"/>
        <w:rPr>
          <w:sz w:val="28"/>
        </w:rPr>
      </w:pPr>
      <w:r>
        <w:rPr>
          <w:sz w:val="28"/>
        </w:rPr>
        <w:t>издание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 закреплении лиц, ответственных</w:t>
      </w:r>
      <w:r>
        <w:rPr>
          <w:sz w:val="28"/>
        </w:rPr>
        <w:tab/>
        <w:t>за</w:t>
      </w:r>
      <w:r>
        <w:rPr>
          <w:spacing w:val="-20"/>
          <w:sz w:val="28"/>
        </w:rPr>
        <w:t xml:space="preserve"> </w:t>
      </w:r>
      <w:r>
        <w:rPr>
          <w:sz w:val="28"/>
        </w:rPr>
        <w:t>реализац</w:t>
      </w:r>
      <w:r>
        <w:rPr>
          <w:sz w:val="28"/>
        </w:rPr>
        <w:t>ию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проекта;</w:t>
      </w:r>
    </w:p>
    <w:p w:rsidR="00AE6D04" w:rsidRDefault="00821CA0">
      <w:pPr>
        <w:pStyle w:val="a4"/>
        <w:numPr>
          <w:ilvl w:val="0"/>
          <w:numId w:val="3"/>
        </w:numPr>
        <w:tabs>
          <w:tab w:val="left" w:pos="2059"/>
        </w:tabs>
        <w:ind w:right="2155" w:firstLine="57"/>
        <w:rPr>
          <w:sz w:val="28"/>
        </w:rPr>
      </w:pPr>
      <w:r>
        <w:rPr>
          <w:sz w:val="28"/>
        </w:rPr>
        <w:t>распределение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специалистами, организующими проведение мероприятий с обучающимися;</w:t>
      </w:r>
    </w:p>
    <w:p w:rsidR="00AE6D04" w:rsidRDefault="00821CA0">
      <w:pPr>
        <w:pStyle w:val="a4"/>
        <w:numPr>
          <w:ilvl w:val="0"/>
          <w:numId w:val="3"/>
        </w:numPr>
        <w:tabs>
          <w:tab w:val="left" w:pos="2059"/>
        </w:tabs>
        <w:ind w:right="1907" w:firstLine="57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 санитарных, гигиенических норм, необходимых условий;</w:t>
      </w:r>
    </w:p>
    <w:p w:rsidR="00AE6D04" w:rsidRDefault="00821CA0">
      <w:pPr>
        <w:pStyle w:val="a4"/>
        <w:numPr>
          <w:ilvl w:val="2"/>
          <w:numId w:val="2"/>
        </w:numPr>
        <w:tabs>
          <w:tab w:val="left" w:pos="2395"/>
        </w:tabs>
        <w:ind w:right="1103" w:hanging="719"/>
        <w:rPr>
          <w:sz w:val="28"/>
        </w:rPr>
      </w:pP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0"/>
          <w:sz w:val="28"/>
        </w:rPr>
        <w:t xml:space="preserve"> </w:t>
      </w:r>
      <w:r>
        <w:rPr>
          <w:sz w:val="28"/>
        </w:rPr>
        <w:t>выездного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со стороны общеобразовательной организации: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24"/>
        </w:tabs>
        <w:spacing w:line="320" w:lineRule="exact"/>
        <w:ind w:left="2623" w:hanging="219"/>
        <w:rPr>
          <w:sz w:val="28"/>
        </w:rPr>
      </w:pPr>
      <w:r>
        <w:rPr>
          <w:sz w:val="28"/>
        </w:rPr>
        <w:t>составляет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экскурсии;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24"/>
        </w:tabs>
        <w:ind w:right="1301" w:firstLine="55"/>
        <w:rPr>
          <w:sz w:val="28"/>
        </w:rPr>
      </w:pPr>
      <w:r>
        <w:rPr>
          <w:sz w:val="28"/>
        </w:rPr>
        <w:t>составляет график мероприятий, который согласуется с соответствующими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социальными партнерами, участвующими в реализации проекта;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24"/>
        </w:tabs>
        <w:ind w:right="1703" w:firstLine="55"/>
        <w:rPr>
          <w:sz w:val="28"/>
        </w:rPr>
      </w:pPr>
      <w:r>
        <w:rPr>
          <w:sz w:val="28"/>
        </w:rPr>
        <w:t>проводит беседу (инструктаж), в ходе которой обучающиеся знакомятся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прохождения.</w:t>
      </w:r>
    </w:p>
    <w:p w:rsidR="00AE6D04" w:rsidRDefault="00821CA0">
      <w:pPr>
        <w:pStyle w:val="a3"/>
        <w:ind w:left="2350" w:right="961" w:firstLine="706"/>
      </w:pPr>
      <w:r>
        <w:t>Для</w:t>
      </w:r>
      <w:r>
        <w:rPr>
          <w:spacing w:val="-9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proofErr w:type="gramStart"/>
      <w:r>
        <w:t>достижений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 использованы такие методы,</w:t>
      </w:r>
      <w:r>
        <w:t xml:space="preserve"> как наблюдение за активностью обучающихся на занятиях, беседа с учащимися, родителями, анкетирование, тестирование.</w:t>
      </w:r>
    </w:p>
    <w:p w:rsidR="00AE6D04" w:rsidRDefault="00821CA0">
      <w:pPr>
        <w:pStyle w:val="a3"/>
        <w:ind w:left="2350" w:right="961" w:firstLine="706"/>
      </w:pPr>
      <w:r>
        <w:t>Для</w:t>
      </w:r>
      <w:r>
        <w:rPr>
          <w:spacing w:val="-8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можно использовать портфолио обучающегося.</w:t>
      </w:r>
    </w:p>
    <w:p w:rsidR="00AE6D04" w:rsidRDefault="00821CA0">
      <w:pPr>
        <w:pStyle w:val="a4"/>
        <w:numPr>
          <w:ilvl w:val="2"/>
          <w:numId w:val="2"/>
        </w:numPr>
        <w:tabs>
          <w:tab w:val="left" w:pos="2419"/>
        </w:tabs>
        <w:ind w:left="2429" w:right="1278" w:hanging="719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весь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 обучающихся распространяются правила охраны труда, нормы дисциплины труда, предусмотренные правилами внутреннего распорядка принимающей образовательной организации либо социальной структуры.</w:t>
      </w:r>
    </w:p>
    <w:p w:rsidR="00AE6D04" w:rsidRDefault="00821CA0">
      <w:pPr>
        <w:pStyle w:val="a3"/>
        <w:ind w:left="2405" w:right="961" w:firstLine="383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необходимо выполнить следующие требования: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53"/>
        </w:tabs>
        <w:ind w:left="2405" w:right="1264" w:firstLine="35"/>
        <w:rPr>
          <w:sz w:val="28"/>
        </w:rPr>
      </w:pP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-9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конспекта, содержания мероприятия, классного часа, экскурсии и т.д.) технологической документации, обеспечивающей усвоение школьниками учебного материала;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60"/>
        </w:tabs>
        <w:spacing w:line="318" w:lineRule="exact"/>
        <w:ind w:left="2659" w:hanging="219"/>
        <w:rPr>
          <w:sz w:val="28"/>
        </w:rPr>
      </w:pPr>
      <w:r>
        <w:rPr>
          <w:sz w:val="28"/>
        </w:rPr>
        <w:t>озна</w:t>
      </w:r>
      <w:r>
        <w:rPr>
          <w:sz w:val="28"/>
        </w:rPr>
        <w:t>комление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мероприятия;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60"/>
        </w:tabs>
        <w:ind w:left="2405" w:right="1156" w:firstLine="35"/>
        <w:rPr>
          <w:sz w:val="28"/>
        </w:rPr>
      </w:pPr>
      <w:r>
        <w:rPr>
          <w:sz w:val="28"/>
        </w:rPr>
        <w:t>осуществление контроля, способствующего в ходе выполнения самостоятельного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профессией к человеку, его индивидуальным возможностям;</w:t>
      </w:r>
    </w:p>
    <w:p w:rsidR="00AE6D04" w:rsidRDefault="00821CA0">
      <w:pPr>
        <w:pStyle w:val="a4"/>
        <w:numPr>
          <w:ilvl w:val="3"/>
          <w:numId w:val="2"/>
        </w:numPr>
        <w:tabs>
          <w:tab w:val="left" w:pos="2660"/>
        </w:tabs>
        <w:ind w:left="2405" w:right="2664" w:firstLine="35"/>
        <w:rPr>
          <w:sz w:val="28"/>
        </w:rPr>
      </w:pPr>
      <w:r>
        <w:rPr>
          <w:sz w:val="28"/>
        </w:rPr>
        <w:t>ознакомление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и организацией их выполнения.</w:t>
      </w:r>
    </w:p>
    <w:p w:rsidR="00AE6D04" w:rsidRDefault="00821CA0">
      <w:pPr>
        <w:pStyle w:val="1"/>
        <w:numPr>
          <w:ilvl w:val="0"/>
          <w:numId w:val="5"/>
        </w:numPr>
        <w:tabs>
          <w:tab w:val="left" w:pos="1981"/>
        </w:tabs>
        <w:spacing w:before="70" w:line="240" w:lineRule="auto"/>
        <w:ind w:left="1980"/>
        <w:jc w:val="left"/>
      </w:pPr>
      <w:r>
        <w:t>Сроки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отчетности: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898"/>
        </w:tabs>
        <w:spacing w:before="73"/>
        <w:ind w:left="2405" w:right="1110" w:firstLine="0"/>
        <w:rPr>
          <w:sz w:val="28"/>
        </w:rPr>
      </w:pP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апрель не позднее 30 числа каждого месяца.</w:t>
      </w:r>
    </w:p>
    <w:p w:rsidR="00AE6D04" w:rsidRDefault="00821CA0">
      <w:pPr>
        <w:pStyle w:val="a4"/>
        <w:numPr>
          <w:ilvl w:val="1"/>
          <w:numId w:val="5"/>
        </w:numPr>
        <w:tabs>
          <w:tab w:val="left" w:pos="2898"/>
        </w:tabs>
        <w:spacing w:before="80"/>
        <w:ind w:left="2405" w:right="1095" w:firstLine="0"/>
        <w:rPr>
          <w:sz w:val="28"/>
        </w:rPr>
      </w:pPr>
      <w:r>
        <w:rPr>
          <w:sz w:val="28"/>
        </w:rPr>
        <w:t>Отчетность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май в срок до 10 числа каждого месяца.</w:t>
      </w:r>
    </w:p>
    <w:p w:rsidR="00AE6D04" w:rsidRDefault="00AE6D04">
      <w:pPr>
        <w:rPr>
          <w:sz w:val="28"/>
        </w:rPr>
        <w:sectPr w:rsidR="00AE6D04">
          <w:pgSz w:w="11900" w:h="16840"/>
          <w:pgMar w:top="1060" w:right="0" w:bottom="280" w:left="0" w:header="720" w:footer="720" w:gutter="0"/>
          <w:cols w:space="720"/>
        </w:sectPr>
      </w:pPr>
    </w:p>
    <w:p w:rsidR="00AE6D04" w:rsidRDefault="00821CA0">
      <w:pPr>
        <w:pStyle w:val="1"/>
        <w:spacing w:before="68" w:line="240" w:lineRule="auto"/>
        <w:ind w:left="3949" w:firstLine="0"/>
      </w:pPr>
      <w:r>
        <w:lastRenderedPageBreak/>
        <w:t>Нормативно-правовое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rPr>
          <w:spacing w:val="-2"/>
        </w:rPr>
        <w:t>проекта</w:t>
      </w:r>
    </w:p>
    <w:p w:rsidR="00AE6D04" w:rsidRDefault="00821CA0">
      <w:pPr>
        <w:pStyle w:val="a3"/>
        <w:spacing w:before="239"/>
        <w:ind w:left="1981"/>
        <w:jc w:val="both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rPr>
          <w:spacing w:val="-2"/>
        </w:rPr>
        <w:t>выступают:</w:t>
      </w:r>
    </w:p>
    <w:p w:rsidR="00AE6D04" w:rsidRDefault="00821CA0">
      <w:pPr>
        <w:pStyle w:val="a4"/>
        <w:numPr>
          <w:ilvl w:val="0"/>
          <w:numId w:val="1"/>
        </w:numPr>
        <w:tabs>
          <w:tab w:val="left" w:pos="2146"/>
        </w:tabs>
        <w:spacing w:before="49"/>
        <w:ind w:left="2145" w:hanging="16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w w:val="150"/>
          <w:sz w:val="28"/>
        </w:rPr>
        <w:t xml:space="preserve"> </w:t>
      </w:r>
      <w:r>
        <w:rPr>
          <w:spacing w:val="-5"/>
          <w:sz w:val="28"/>
        </w:rPr>
        <w:t>(от</w:t>
      </w:r>
    </w:p>
    <w:p w:rsidR="00AE6D04" w:rsidRDefault="00821CA0">
      <w:pPr>
        <w:pStyle w:val="a3"/>
        <w:spacing w:before="2" w:line="322" w:lineRule="exact"/>
        <w:ind w:left="1699"/>
        <w:jc w:val="both"/>
      </w:pPr>
      <w:r>
        <w:t>29.12.2012</w:t>
      </w:r>
      <w:r>
        <w:rPr>
          <w:spacing w:val="-13"/>
        </w:rPr>
        <w:t xml:space="preserve"> </w:t>
      </w:r>
      <w:r>
        <w:t>№273-</w:t>
      </w:r>
      <w:r>
        <w:rPr>
          <w:spacing w:val="-4"/>
        </w:rPr>
        <w:t>ФЗ);</w:t>
      </w:r>
    </w:p>
    <w:p w:rsidR="00AE6D04" w:rsidRDefault="00821CA0">
      <w:pPr>
        <w:pStyle w:val="a4"/>
        <w:numPr>
          <w:ilvl w:val="0"/>
          <w:numId w:val="1"/>
        </w:numPr>
        <w:tabs>
          <w:tab w:val="left" w:pos="2146"/>
        </w:tabs>
        <w:ind w:right="1463" w:firstLine="28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(утверждён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 от 17.12.2010 г., №1897);</w:t>
      </w:r>
    </w:p>
    <w:p w:rsidR="00AE6D04" w:rsidRDefault="00821CA0">
      <w:pPr>
        <w:pStyle w:val="a4"/>
        <w:numPr>
          <w:ilvl w:val="0"/>
          <w:numId w:val="1"/>
        </w:numPr>
        <w:tabs>
          <w:tab w:val="left" w:pos="2146"/>
          <w:tab w:val="left" w:pos="5661"/>
        </w:tabs>
        <w:ind w:right="1633" w:firstLine="282"/>
        <w:rPr>
          <w:sz w:val="28"/>
        </w:rPr>
      </w:pPr>
      <w:r>
        <w:rPr>
          <w:sz w:val="28"/>
        </w:rPr>
        <w:t>Федеральный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среднего (полного) общего образования</w:t>
      </w:r>
      <w:proofErr w:type="gramStart"/>
      <w:r>
        <w:rPr>
          <w:sz w:val="28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утверждён приказом Министерства образования и науки Российской Федерации от 17.05.2012 г., №</w:t>
      </w:r>
      <w:r>
        <w:rPr>
          <w:spacing w:val="-6"/>
          <w:sz w:val="28"/>
        </w:rPr>
        <w:t xml:space="preserve"> </w:t>
      </w:r>
      <w:r>
        <w:rPr>
          <w:sz w:val="28"/>
        </w:rPr>
        <w:t>413);</w:t>
      </w:r>
    </w:p>
    <w:p w:rsidR="00AE6D04" w:rsidRDefault="00821CA0">
      <w:pPr>
        <w:pStyle w:val="a4"/>
        <w:numPr>
          <w:ilvl w:val="0"/>
          <w:numId w:val="1"/>
        </w:numPr>
        <w:tabs>
          <w:tab w:val="left" w:pos="2146"/>
        </w:tabs>
        <w:ind w:right="1000" w:firstLine="282"/>
        <w:rPr>
          <w:sz w:val="28"/>
        </w:rPr>
      </w:pPr>
      <w:r>
        <w:rPr>
          <w:sz w:val="28"/>
        </w:rPr>
        <w:t>Приказ от</w:t>
      </w:r>
      <w:r>
        <w:rPr>
          <w:spacing w:val="40"/>
          <w:sz w:val="28"/>
        </w:rPr>
        <w:t xml:space="preserve"> </w:t>
      </w:r>
      <w:r>
        <w:rPr>
          <w:sz w:val="28"/>
        </w:rPr>
        <w:t>31 декабря</w:t>
      </w:r>
      <w:r>
        <w:rPr>
          <w:spacing w:val="40"/>
          <w:sz w:val="28"/>
        </w:rPr>
        <w:t xml:space="preserve"> </w:t>
      </w:r>
      <w:r>
        <w:rPr>
          <w:sz w:val="28"/>
        </w:rPr>
        <w:t>2015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1578</w:t>
      </w:r>
      <w:r>
        <w:rPr>
          <w:spacing w:val="40"/>
          <w:sz w:val="28"/>
        </w:rPr>
        <w:t xml:space="preserve"> </w:t>
      </w:r>
      <w:r>
        <w:rPr>
          <w:sz w:val="28"/>
        </w:rPr>
        <w:t>«О внесении изменений в 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 образования, утвержденный приказом Министерства образования и науки Российской Федерации от 17 мая 2012 года № 413»;</w:t>
      </w:r>
    </w:p>
    <w:p w:rsidR="00AE6D04" w:rsidRDefault="00821CA0">
      <w:pPr>
        <w:pStyle w:val="a4"/>
        <w:numPr>
          <w:ilvl w:val="0"/>
          <w:numId w:val="1"/>
        </w:numPr>
        <w:tabs>
          <w:tab w:val="left" w:pos="2216"/>
        </w:tabs>
        <w:ind w:right="943" w:firstLine="282"/>
        <w:jc w:val="both"/>
        <w:rPr>
          <w:sz w:val="28"/>
        </w:rPr>
      </w:pPr>
      <w:r>
        <w:rPr>
          <w:sz w:val="28"/>
        </w:rPr>
        <w:t>Гигиенические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общеобразовательных учреждениях (Постановление Главного государственного санитарного </w:t>
      </w:r>
      <w:r>
        <w:rPr>
          <w:sz w:val="28"/>
        </w:rPr>
        <w:t>врача РФ от 29 декабря 2010 г. N 189 "Об утверждении СанПиН 2.4.2.2821-10</w:t>
      </w:r>
    </w:p>
    <w:p w:rsidR="00AE6D04" w:rsidRDefault="00821CA0">
      <w:pPr>
        <w:pStyle w:val="a3"/>
        <w:ind w:left="1699" w:right="1437"/>
        <w:jc w:val="both"/>
      </w:pPr>
      <w:r>
        <w:t>«Санитарно-</w:t>
      </w:r>
      <w:r>
        <w:rPr>
          <w:spacing w:val="-9"/>
        </w:rPr>
        <w:t xml:space="preserve"> </w:t>
      </w:r>
      <w:r>
        <w:t>эпидемиологические</w:t>
      </w:r>
      <w:r>
        <w:rPr>
          <w:spacing w:val="4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 обучения в общеобразовательных учреждениях»</w:t>
      </w:r>
    </w:p>
    <w:sectPr w:rsidR="00AE6D04">
      <w:pgSz w:w="1190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B1D"/>
    <w:multiLevelType w:val="multilevel"/>
    <w:tmpl w:val="18246B1C"/>
    <w:lvl w:ilvl="0">
      <w:start w:val="1"/>
      <w:numFmt w:val="decimal"/>
      <w:lvlText w:val="%1."/>
      <w:lvlJc w:val="left"/>
      <w:pPr>
        <w:ind w:left="2773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492"/>
      </w:pPr>
      <w:rPr>
        <w:rFonts w:hint="default"/>
        <w:lang w:val="ru-RU" w:eastAsia="en-US" w:bidi="ar-SA"/>
      </w:rPr>
    </w:lvl>
  </w:abstractNum>
  <w:abstractNum w:abstractNumId="1">
    <w:nsid w:val="214C1214"/>
    <w:multiLevelType w:val="hybridMultilevel"/>
    <w:tmpl w:val="67F0D562"/>
    <w:lvl w:ilvl="0" w:tplc="C73610AC">
      <w:numFmt w:val="bullet"/>
      <w:lvlText w:val="-"/>
      <w:lvlJc w:val="left"/>
      <w:pPr>
        <w:ind w:left="16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1A2C7E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27E03CCC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3" w:tplc="D8B431DA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4" w:tplc="F7202DB0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5" w:tplc="09624F7C">
      <w:numFmt w:val="bullet"/>
      <w:lvlText w:val="•"/>
      <w:lvlJc w:val="left"/>
      <w:pPr>
        <w:ind w:left="6800" w:hanging="164"/>
      </w:pPr>
      <w:rPr>
        <w:rFonts w:hint="default"/>
        <w:lang w:val="ru-RU" w:eastAsia="en-US" w:bidi="ar-SA"/>
      </w:rPr>
    </w:lvl>
    <w:lvl w:ilvl="6" w:tplc="DC7067E4">
      <w:numFmt w:val="bullet"/>
      <w:lvlText w:val="•"/>
      <w:lvlJc w:val="left"/>
      <w:pPr>
        <w:ind w:left="7820" w:hanging="164"/>
      </w:pPr>
      <w:rPr>
        <w:rFonts w:hint="default"/>
        <w:lang w:val="ru-RU" w:eastAsia="en-US" w:bidi="ar-SA"/>
      </w:rPr>
    </w:lvl>
    <w:lvl w:ilvl="7" w:tplc="198096BC">
      <w:numFmt w:val="bullet"/>
      <w:lvlText w:val="•"/>
      <w:lvlJc w:val="left"/>
      <w:pPr>
        <w:ind w:left="8840" w:hanging="164"/>
      </w:pPr>
      <w:rPr>
        <w:rFonts w:hint="default"/>
        <w:lang w:val="ru-RU" w:eastAsia="en-US" w:bidi="ar-SA"/>
      </w:rPr>
    </w:lvl>
    <w:lvl w:ilvl="8" w:tplc="574C9A7A">
      <w:numFmt w:val="bullet"/>
      <w:lvlText w:val="•"/>
      <w:lvlJc w:val="left"/>
      <w:pPr>
        <w:ind w:left="9860" w:hanging="164"/>
      </w:pPr>
      <w:rPr>
        <w:rFonts w:hint="default"/>
        <w:lang w:val="ru-RU" w:eastAsia="en-US" w:bidi="ar-SA"/>
      </w:rPr>
    </w:lvl>
  </w:abstractNum>
  <w:abstractNum w:abstractNumId="2">
    <w:nsid w:val="30A86BC4"/>
    <w:multiLevelType w:val="hybridMultilevel"/>
    <w:tmpl w:val="13C604EE"/>
    <w:lvl w:ilvl="0" w:tplc="67B02598">
      <w:numFmt w:val="bullet"/>
      <w:lvlText w:val="–"/>
      <w:lvlJc w:val="left"/>
      <w:pPr>
        <w:ind w:left="1783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68E700">
      <w:numFmt w:val="bullet"/>
      <w:lvlText w:val="•"/>
      <w:lvlJc w:val="left"/>
      <w:pPr>
        <w:ind w:left="2792" w:hanging="218"/>
      </w:pPr>
      <w:rPr>
        <w:rFonts w:hint="default"/>
        <w:lang w:val="ru-RU" w:eastAsia="en-US" w:bidi="ar-SA"/>
      </w:rPr>
    </w:lvl>
    <w:lvl w:ilvl="2" w:tplc="8F5AF928">
      <w:numFmt w:val="bullet"/>
      <w:lvlText w:val="•"/>
      <w:lvlJc w:val="left"/>
      <w:pPr>
        <w:ind w:left="3804" w:hanging="218"/>
      </w:pPr>
      <w:rPr>
        <w:rFonts w:hint="default"/>
        <w:lang w:val="ru-RU" w:eastAsia="en-US" w:bidi="ar-SA"/>
      </w:rPr>
    </w:lvl>
    <w:lvl w:ilvl="3" w:tplc="2F44C57E">
      <w:numFmt w:val="bullet"/>
      <w:lvlText w:val="•"/>
      <w:lvlJc w:val="left"/>
      <w:pPr>
        <w:ind w:left="4816" w:hanging="218"/>
      </w:pPr>
      <w:rPr>
        <w:rFonts w:hint="default"/>
        <w:lang w:val="ru-RU" w:eastAsia="en-US" w:bidi="ar-SA"/>
      </w:rPr>
    </w:lvl>
    <w:lvl w:ilvl="4" w:tplc="FFF639BC">
      <w:numFmt w:val="bullet"/>
      <w:lvlText w:val="•"/>
      <w:lvlJc w:val="left"/>
      <w:pPr>
        <w:ind w:left="5828" w:hanging="218"/>
      </w:pPr>
      <w:rPr>
        <w:rFonts w:hint="default"/>
        <w:lang w:val="ru-RU" w:eastAsia="en-US" w:bidi="ar-SA"/>
      </w:rPr>
    </w:lvl>
    <w:lvl w:ilvl="5" w:tplc="6CF2F0BA">
      <w:numFmt w:val="bullet"/>
      <w:lvlText w:val="•"/>
      <w:lvlJc w:val="left"/>
      <w:pPr>
        <w:ind w:left="6840" w:hanging="218"/>
      </w:pPr>
      <w:rPr>
        <w:rFonts w:hint="default"/>
        <w:lang w:val="ru-RU" w:eastAsia="en-US" w:bidi="ar-SA"/>
      </w:rPr>
    </w:lvl>
    <w:lvl w:ilvl="6" w:tplc="B090F24A">
      <w:numFmt w:val="bullet"/>
      <w:lvlText w:val="•"/>
      <w:lvlJc w:val="left"/>
      <w:pPr>
        <w:ind w:left="7852" w:hanging="218"/>
      </w:pPr>
      <w:rPr>
        <w:rFonts w:hint="default"/>
        <w:lang w:val="ru-RU" w:eastAsia="en-US" w:bidi="ar-SA"/>
      </w:rPr>
    </w:lvl>
    <w:lvl w:ilvl="7" w:tplc="C02A9E0E">
      <w:numFmt w:val="bullet"/>
      <w:lvlText w:val="•"/>
      <w:lvlJc w:val="left"/>
      <w:pPr>
        <w:ind w:left="8864" w:hanging="218"/>
      </w:pPr>
      <w:rPr>
        <w:rFonts w:hint="default"/>
        <w:lang w:val="ru-RU" w:eastAsia="en-US" w:bidi="ar-SA"/>
      </w:rPr>
    </w:lvl>
    <w:lvl w:ilvl="8" w:tplc="20B2BD10">
      <w:numFmt w:val="bullet"/>
      <w:lvlText w:val="•"/>
      <w:lvlJc w:val="left"/>
      <w:pPr>
        <w:ind w:left="9876" w:hanging="218"/>
      </w:pPr>
      <w:rPr>
        <w:rFonts w:hint="default"/>
        <w:lang w:val="ru-RU" w:eastAsia="en-US" w:bidi="ar-SA"/>
      </w:rPr>
    </w:lvl>
  </w:abstractNum>
  <w:abstractNum w:abstractNumId="3">
    <w:nsid w:val="49003CE2"/>
    <w:multiLevelType w:val="hybridMultilevel"/>
    <w:tmpl w:val="C7467EA2"/>
    <w:lvl w:ilvl="0" w:tplc="77C8B8B6">
      <w:numFmt w:val="bullet"/>
      <w:lvlText w:val="-"/>
      <w:lvlJc w:val="left"/>
      <w:pPr>
        <w:ind w:left="17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56BD9C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2" w:tplc="9618A514">
      <w:numFmt w:val="bullet"/>
      <w:lvlText w:val="•"/>
      <w:lvlJc w:val="left"/>
      <w:pPr>
        <w:ind w:left="3804" w:hanging="164"/>
      </w:pPr>
      <w:rPr>
        <w:rFonts w:hint="default"/>
        <w:lang w:val="ru-RU" w:eastAsia="en-US" w:bidi="ar-SA"/>
      </w:rPr>
    </w:lvl>
    <w:lvl w:ilvl="3" w:tplc="718EF26C">
      <w:numFmt w:val="bullet"/>
      <w:lvlText w:val="•"/>
      <w:lvlJc w:val="left"/>
      <w:pPr>
        <w:ind w:left="4816" w:hanging="164"/>
      </w:pPr>
      <w:rPr>
        <w:rFonts w:hint="default"/>
        <w:lang w:val="ru-RU" w:eastAsia="en-US" w:bidi="ar-SA"/>
      </w:rPr>
    </w:lvl>
    <w:lvl w:ilvl="4" w:tplc="E30841C8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5" w:tplc="0CBAB098">
      <w:numFmt w:val="bullet"/>
      <w:lvlText w:val="•"/>
      <w:lvlJc w:val="left"/>
      <w:pPr>
        <w:ind w:left="6840" w:hanging="164"/>
      </w:pPr>
      <w:rPr>
        <w:rFonts w:hint="default"/>
        <w:lang w:val="ru-RU" w:eastAsia="en-US" w:bidi="ar-SA"/>
      </w:rPr>
    </w:lvl>
    <w:lvl w:ilvl="6" w:tplc="2C40FBAA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7" w:tplc="458EEFF0">
      <w:numFmt w:val="bullet"/>
      <w:lvlText w:val="•"/>
      <w:lvlJc w:val="left"/>
      <w:pPr>
        <w:ind w:left="8864" w:hanging="164"/>
      </w:pPr>
      <w:rPr>
        <w:rFonts w:hint="default"/>
        <w:lang w:val="ru-RU" w:eastAsia="en-US" w:bidi="ar-SA"/>
      </w:rPr>
    </w:lvl>
    <w:lvl w:ilvl="8" w:tplc="84009A1E">
      <w:numFmt w:val="bullet"/>
      <w:lvlText w:val="•"/>
      <w:lvlJc w:val="left"/>
      <w:pPr>
        <w:ind w:left="9876" w:hanging="164"/>
      </w:pPr>
      <w:rPr>
        <w:rFonts w:hint="default"/>
        <w:lang w:val="ru-RU" w:eastAsia="en-US" w:bidi="ar-SA"/>
      </w:rPr>
    </w:lvl>
  </w:abstractNum>
  <w:abstractNum w:abstractNumId="4">
    <w:nsid w:val="645A1946"/>
    <w:multiLevelType w:val="multilevel"/>
    <w:tmpl w:val="8EDAD968"/>
    <w:lvl w:ilvl="0">
      <w:start w:val="6"/>
      <w:numFmt w:val="decimal"/>
      <w:lvlText w:val="%1"/>
      <w:lvlJc w:val="left"/>
      <w:pPr>
        <w:ind w:left="240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5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2350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2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2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7" w:hanging="2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3" w:hanging="2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8" w:hanging="2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D04"/>
    <w:rsid w:val="00821CA0"/>
    <w:rsid w:val="00A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00321-9748-4AD8-BED6-034C1D2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277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3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R. Emeleva</cp:lastModifiedBy>
  <cp:revision>2</cp:revision>
  <dcterms:created xsi:type="dcterms:W3CDTF">2021-11-04T04:04:00Z</dcterms:created>
  <dcterms:modified xsi:type="dcterms:W3CDTF">2021-12-06T06:31:00Z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