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90" w:rsidRPr="00D46990" w:rsidRDefault="00D46990" w:rsidP="00370C72">
      <w:pPr>
        <w:pStyle w:val="a3"/>
        <w:spacing w:before="0" w:beforeAutospacing="0" w:after="0" w:afterAutospacing="0"/>
        <w:jc w:val="center"/>
        <w:rPr>
          <w:b/>
          <w:color w:val="000000"/>
          <w:sz w:val="28"/>
          <w:szCs w:val="28"/>
        </w:rPr>
      </w:pPr>
      <w:r w:rsidRPr="00D46990">
        <w:rPr>
          <w:b/>
          <w:color w:val="000000"/>
          <w:sz w:val="28"/>
          <w:szCs w:val="28"/>
        </w:rPr>
        <w:t>Методические рекомендации</w:t>
      </w:r>
    </w:p>
    <w:p w:rsidR="00D46990" w:rsidRDefault="00D46990" w:rsidP="00370C72">
      <w:pPr>
        <w:pStyle w:val="a3"/>
        <w:spacing w:before="0" w:beforeAutospacing="0" w:after="0" w:afterAutospacing="0"/>
        <w:jc w:val="center"/>
        <w:rPr>
          <w:b/>
          <w:color w:val="000000"/>
          <w:sz w:val="28"/>
          <w:szCs w:val="28"/>
        </w:rPr>
      </w:pPr>
      <w:r w:rsidRPr="00D46990">
        <w:rPr>
          <w:b/>
          <w:color w:val="000000"/>
          <w:sz w:val="28"/>
          <w:szCs w:val="28"/>
        </w:rPr>
        <w:t>по объему и содержанию домашних заданий предметам гуманитарного цикла</w:t>
      </w:r>
      <w:bookmarkStart w:id="0" w:name="_GoBack"/>
      <w:bookmarkEnd w:id="0"/>
    </w:p>
    <w:p w:rsidR="00873C2F" w:rsidRDefault="00873C2F" w:rsidP="00C8747E">
      <w:pPr>
        <w:pStyle w:val="a3"/>
        <w:spacing w:before="0" w:beforeAutospacing="0" w:after="0" w:afterAutospacing="0"/>
        <w:jc w:val="both"/>
        <w:rPr>
          <w:b/>
          <w:color w:val="000000"/>
          <w:sz w:val="28"/>
          <w:szCs w:val="28"/>
        </w:rPr>
      </w:pPr>
    </w:p>
    <w:p w:rsidR="00873C2F" w:rsidRDefault="00967044" w:rsidP="00C8747E">
      <w:pPr>
        <w:pStyle w:val="a3"/>
        <w:spacing w:before="0" w:beforeAutospacing="0" w:after="0" w:afterAutospacing="0"/>
        <w:jc w:val="both"/>
        <w:rPr>
          <w:color w:val="000000"/>
          <w:sz w:val="28"/>
          <w:szCs w:val="28"/>
        </w:rPr>
      </w:pPr>
      <w:proofErr w:type="spellStart"/>
      <w:r>
        <w:rPr>
          <w:color w:val="000000"/>
          <w:sz w:val="28"/>
          <w:szCs w:val="28"/>
        </w:rPr>
        <w:t>Хайбуллина</w:t>
      </w:r>
      <w:proofErr w:type="spellEnd"/>
      <w:r>
        <w:rPr>
          <w:color w:val="000000"/>
          <w:sz w:val="28"/>
          <w:szCs w:val="28"/>
        </w:rPr>
        <w:t xml:space="preserve"> А.Д</w:t>
      </w:r>
      <w:r w:rsidR="00873C2F">
        <w:rPr>
          <w:color w:val="000000"/>
          <w:sz w:val="28"/>
          <w:szCs w:val="28"/>
        </w:rPr>
        <w:t>., методис</w:t>
      </w:r>
      <w:r w:rsidR="00873C2F" w:rsidRPr="00873C2F">
        <w:rPr>
          <w:color w:val="000000"/>
          <w:sz w:val="28"/>
          <w:szCs w:val="28"/>
        </w:rPr>
        <w:t>т МБОУ ДО «НИМЦ»</w:t>
      </w:r>
    </w:p>
    <w:p w:rsidR="00873C2F" w:rsidRPr="00873C2F" w:rsidRDefault="00873C2F" w:rsidP="00C8747E">
      <w:pPr>
        <w:pStyle w:val="a3"/>
        <w:spacing w:before="0" w:beforeAutospacing="0" w:after="0" w:afterAutospacing="0"/>
        <w:jc w:val="both"/>
        <w:rPr>
          <w:color w:val="000000"/>
          <w:sz w:val="28"/>
          <w:szCs w:val="28"/>
        </w:rPr>
      </w:pPr>
    </w:p>
    <w:p w:rsidR="00D46990" w:rsidRDefault="002A6DEB" w:rsidP="00C8747E">
      <w:pPr>
        <w:pStyle w:val="a3"/>
        <w:spacing w:before="0" w:beforeAutospacing="0" w:after="0" w:afterAutospacing="0"/>
        <w:ind w:firstLine="708"/>
        <w:jc w:val="both"/>
        <w:rPr>
          <w:color w:val="000000"/>
          <w:sz w:val="28"/>
          <w:szCs w:val="28"/>
          <w:shd w:val="clear" w:color="auto" w:fill="FFFFFF"/>
        </w:rPr>
      </w:pPr>
      <w:r w:rsidRPr="002A6DEB">
        <w:rPr>
          <w:color w:val="000000"/>
          <w:sz w:val="28"/>
          <w:szCs w:val="28"/>
          <w:shd w:val="clear" w:color="auto" w:fill="FFFFFF"/>
        </w:rPr>
        <w:t>Нормы домашнего задания в зависимости от класса устанавливает СанПиН 2.4.2.2821-10, утв. постановлением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(п.10.30): 4-5 класс - не более 2 ч; 6-8 класс - не более 2,5 ч; 9-11 класс -до 3,5 ч.</w:t>
      </w:r>
    </w:p>
    <w:p w:rsidR="002A6DEB" w:rsidRDefault="002A6DEB" w:rsidP="00C8747E">
      <w:pPr>
        <w:pStyle w:val="a3"/>
        <w:spacing w:before="0" w:beforeAutospacing="0" w:after="0" w:afterAutospacing="0"/>
        <w:ind w:firstLine="708"/>
        <w:jc w:val="both"/>
        <w:rPr>
          <w:b/>
          <w:color w:val="000000"/>
          <w:sz w:val="28"/>
          <w:szCs w:val="28"/>
          <w:shd w:val="clear" w:color="auto" w:fill="FFFFFF"/>
        </w:rPr>
      </w:pPr>
    </w:p>
    <w:p w:rsidR="00F364A2" w:rsidRPr="005A2771" w:rsidRDefault="00F364A2" w:rsidP="00F364A2">
      <w:pPr>
        <w:jc w:val="both"/>
        <w:rPr>
          <w:rFonts w:ascii="Times New Roman" w:hAnsi="Times New Roman" w:cs="Times New Roman"/>
          <w:b/>
          <w:color w:val="000000"/>
          <w:sz w:val="28"/>
          <w:szCs w:val="28"/>
          <w:shd w:val="clear" w:color="auto" w:fill="FFFFFF"/>
        </w:rPr>
      </w:pPr>
      <w:r w:rsidRPr="005A2771">
        <w:rPr>
          <w:rFonts w:ascii="Times New Roman" w:hAnsi="Times New Roman" w:cs="Times New Roman"/>
          <w:b/>
          <w:color w:val="000000"/>
          <w:sz w:val="28"/>
          <w:szCs w:val="28"/>
          <w:shd w:val="clear" w:color="auto" w:fill="FFFFFF"/>
        </w:rPr>
        <w:t>Общие требования по объему домашнего задания:</w:t>
      </w:r>
    </w:p>
    <w:p w:rsidR="00F364A2"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D46990">
        <w:rPr>
          <w:rFonts w:ascii="Times New Roman" w:hAnsi="Times New Roman" w:cs="Times New Roman"/>
          <w:color w:val="000000"/>
          <w:sz w:val="28"/>
          <w:szCs w:val="28"/>
          <w:shd w:val="clear" w:color="auto" w:fill="FFFFFF"/>
        </w:rPr>
        <w:t xml:space="preserve">Объем домашней работы не должен превышать 30% объема работы, выполненной в классе. </w:t>
      </w:r>
    </w:p>
    <w:p w:rsidR="00F364A2"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D46990">
        <w:rPr>
          <w:rFonts w:ascii="Times New Roman" w:hAnsi="Times New Roman" w:cs="Times New Roman"/>
          <w:color w:val="000000"/>
          <w:sz w:val="28"/>
          <w:szCs w:val="28"/>
          <w:shd w:val="clear" w:color="auto" w:fill="FFFFFF"/>
        </w:rPr>
        <w:t>Задания, помеченные особым значком повышенной сложности (*)</w:t>
      </w:r>
      <w:r>
        <w:rPr>
          <w:rFonts w:ascii="Times New Roman" w:hAnsi="Times New Roman" w:cs="Times New Roman"/>
          <w:color w:val="000000"/>
          <w:sz w:val="28"/>
          <w:szCs w:val="28"/>
          <w:shd w:val="clear" w:color="auto" w:fill="FFFFFF"/>
        </w:rPr>
        <w:t xml:space="preserve"> в учебнике</w:t>
      </w:r>
      <w:r w:rsidRPr="00D46990">
        <w:rPr>
          <w:rFonts w:ascii="Times New Roman" w:hAnsi="Times New Roman" w:cs="Times New Roman"/>
          <w:color w:val="000000"/>
          <w:sz w:val="28"/>
          <w:szCs w:val="28"/>
          <w:shd w:val="clear" w:color="auto" w:fill="FFFFFF"/>
        </w:rPr>
        <w:t>, на дом не задаются</w:t>
      </w:r>
      <w:r>
        <w:rPr>
          <w:rFonts w:ascii="Times New Roman" w:hAnsi="Times New Roman" w:cs="Times New Roman"/>
          <w:color w:val="000000"/>
          <w:sz w:val="28"/>
          <w:szCs w:val="28"/>
          <w:shd w:val="clear" w:color="auto" w:fill="FFFFFF"/>
        </w:rPr>
        <w:t>.</w:t>
      </w:r>
    </w:p>
    <w:p w:rsidR="00F364A2" w:rsidRDefault="00F364A2" w:rsidP="00F364A2">
      <w:pPr>
        <w:pStyle w:val="a3"/>
        <w:shd w:val="clear" w:color="auto" w:fill="FFFFFF"/>
        <w:spacing w:before="0" w:beforeAutospacing="0" w:after="0" w:afterAutospacing="0" w:line="294" w:lineRule="atLeast"/>
        <w:jc w:val="both"/>
        <w:rPr>
          <w:color w:val="000000"/>
          <w:sz w:val="28"/>
          <w:szCs w:val="28"/>
        </w:rPr>
      </w:pPr>
      <w:r w:rsidRPr="000C402C">
        <w:rPr>
          <w:color w:val="000000"/>
          <w:sz w:val="28"/>
          <w:szCs w:val="28"/>
        </w:rPr>
        <w:t>3.Объем домашних заданий на устных предметах не должен превышать 2/3 от объ</w:t>
      </w:r>
      <w:r>
        <w:rPr>
          <w:color w:val="000000"/>
          <w:sz w:val="28"/>
          <w:szCs w:val="28"/>
        </w:rPr>
        <w:t>ема выполняемой работы на уроке.</w:t>
      </w:r>
    </w:p>
    <w:p w:rsidR="00F364A2" w:rsidRPr="007D2979" w:rsidRDefault="00F364A2" w:rsidP="00F364A2">
      <w:pPr>
        <w:pStyle w:val="a3"/>
        <w:shd w:val="clear" w:color="auto" w:fill="FFFFFF"/>
        <w:spacing w:before="0" w:beforeAutospacing="0" w:after="0" w:afterAutospacing="0" w:line="294" w:lineRule="atLeast"/>
        <w:jc w:val="both"/>
        <w:rPr>
          <w:rStyle w:val="c0"/>
          <w:color w:val="000000"/>
          <w:sz w:val="28"/>
          <w:szCs w:val="28"/>
          <w:shd w:val="clear" w:color="auto" w:fill="FFFFFF"/>
        </w:rPr>
      </w:pPr>
      <w:r w:rsidRPr="007D2979">
        <w:rPr>
          <w:rStyle w:val="c0"/>
          <w:bCs/>
          <w:color w:val="000000"/>
          <w:sz w:val="28"/>
          <w:szCs w:val="28"/>
          <w:shd w:val="clear" w:color="auto" w:fill="FFFFFF"/>
        </w:rPr>
        <w:t>4.Домашняя работа</w:t>
      </w:r>
      <w:r w:rsidRPr="007D2979">
        <w:rPr>
          <w:rStyle w:val="c0"/>
          <w:color w:val="000000"/>
          <w:sz w:val="28"/>
          <w:szCs w:val="28"/>
          <w:shd w:val="clear" w:color="auto" w:fill="FFFFFF"/>
        </w:rPr>
        <w:t> должна быть тесно связана с классным занятием, по своему содержанию должна быть логическим продолжением прошедшего урока, служить базой для подготовки следующего урока.</w:t>
      </w:r>
    </w:p>
    <w:p w:rsidR="00F364A2" w:rsidRPr="007D2979" w:rsidRDefault="00F364A2" w:rsidP="00F364A2">
      <w:pPr>
        <w:pStyle w:val="a3"/>
        <w:shd w:val="clear" w:color="auto" w:fill="FFFFFF"/>
        <w:spacing w:before="0" w:beforeAutospacing="0" w:after="0" w:afterAutospacing="0" w:line="294" w:lineRule="atLeast"/>
        <w:jc w:val="both"/>
        <w:rPr>
          <w:rStyle w:val="c0"/>
          <w:color w:val="000000"/>
          <w:sz w:val="28"/>
          <w:szCs w:val="28"/>
          <w:shd w:val="clear" w:color="auto" w:fill="FFFFFF"/>
        </w:rPr>
      </w:pPr>
      <w:r w:rsidRPr="007D2979">
        <w:rPr>
          <w:rStyle w:val="c0"/>
          <w:bCs/>
          <w:color w:val="000000"/>
          <w:sz w:val="28"/>
          <w:szCs w:val="28"/>
          <w:shd w:val="clear" w:color="auto" w:fill="FFFFFF"/>
        </w:rPr>
        <w:t>5.Домашние задания</w:t>
      </w:r>
      <w:r w:rsidRPr="007D2979">
        <w:rPr>
          <w:rStyle w:val="c0"/>
          <w:color w:val="000000"/>
          <w:sz w:val="28"/>
          <w:szCs w:val="28"/>
          <w:shd w:val="clear" w:color="auto" w:fill="FFFFFF"/>
        </w:rPr>
        <w:t> не должны быть однообразными и шаблонными: однообразие утомляет учеников, ведет к потере интереса. </w:t>
      </w:r>
    </w:p>
    <w:p w:rsidR="00F364A2" w:rsidRPr="007D2979" w:rsidRDefault="00F364A2" w:rsidP="00F364A2">
      <w:pPr>
        <w:pStyle w:val="a3"/>
        <w:shd w:val="clear" w:color="auto" w:fill="FFFFFF"/>
        <w:spacing w:before="0" w:beforeAutospacing="0" w:after="0" w:afterAutospacing="0" w:line="294" w:lineRule="atLeast"/>
        <w:jc w:val="both"/>
        <w:rPr>
          <w:rFonts w:ascii="Arial" w:hAnsi="Arial" w:cs="Arial"/>
          <w:color w:val="000000"/>
          <w:sz w:val="28"/>
          <w:szCs w:val="28"/>
        </w:rPr>
      </w:pPr>
      <w:r w:rsidRPr="007D2979">
        <w:rPr>
          <w:color w:val="000000"/>
          <w:sz w:val="28"/>
          <w:szCs w:val="28"/>
          <w:shd w:val="clear" w:color="auto" w:fill="FFFFFF"/>
        </w:rPr>
        <w:t>6.Домашние задания должны быть посильными и доступными пониманию учащихся, но не точной копией, выполненной в классе</w:t>
      </w:r>
    </w:p>
    <w:p w:rsidR="00F364A2" w:rsidRPr="007D2979"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7D2979">
        <w:rPr>
          <w:rFonts w:ascii="Times New Roman" w:hAnsi="Times New Roman" w:cs="Times New Roman"/>
          <w:color w:val="000000"/>
          <w:sz w:val="28"/>
          <w:szCs w:val="28"/>
          <w:shd w:val="clear" w:color="auto" w:fill="FFFFFF"/>
        </w:rPr>
        <w:t>. Не давать задание прочитать весь параграф.</w:t>
      </w:r>
    </w:p>
    <w:p w:rsidR="00F364A2" w:rsidRPr="007D2979"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7D2979">
        <w:rPr>
          <w:rFonts w:ascii="Times New Roman" w:hAnsi="Times New Roman" w:cs="Times New Roman"/>
          <w:color w:val="000000"/>
          <w:sz w:val="28"/>
          <w:szCs w:val="28"/>
          <w:shd w:val="clear" w:color="auto" w:fill="FFFFFF"/>
        </w:rPr>
        <w:t>. Не давать групповые задания.</w:t>
      </w:r>
    </w:p>
    <w:p w:rsidR="00F364A2" w:rsidRPr="007D2979"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Pr="007D2979">
        <w:rPr>
          <w:rFonts w:ascii="Times New Roman" w:hAnsi="Times New Roman" w:cs="Times New Roman"/>
          <w:color w:val="000000"/>
          <w:sz w:val="28"/>
          <w:szCs w:val="28"/>
          <w:shd w:val="clear" w:color="auto" w:fill="FFFFFF"/>
        </w:rPr>
        <w:t>.Даватьдифференцированное домашнее задание.</w:t>
      </w:r>
    </w:p>
    <w:p w:rsidR="00F364A2" w:rsidRPr="007D2979" w:rsidRDefault="00F364A2" w:rsidP="00F364A2">
      <w:pPr>
        <w:spacing w:after="0" w:line="240" w:lineRule="auto"/>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10</w:t>
      </w:r>
      <w:r w:rsidRPr="007D2979">
        <w:rPr>
          <w:rFonts w:ascii="Times New Roman" w:hAnsi="Times New Roman" w:cs="Times New Roman"/>
          <w:bCs/>
          <w:iCs/>
          <w:color w:val="000000"/>
          <w:sz w:val="28"/>
          <w:szCs w:val="28"/>
          <w:shd w:val="clear" w:color="auto" w:fill="FFFFFF"/>
        </w:rPr>
        <w:t>.Для домашней работы предлагаются такие виды заданий, которые уже выполнялись учащимися на уроке самостоятельно.</w:t>
      </w:r>
    </w:p>
    <w:p w:rsidR="00F364A2" w:rsidRPr="007D2979"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Cs/>
          <w:iCs/>
          <w:color w:val="000000"/>
          <w:sz w:val="28"/>
          <w:szCs w:val="28"/>
          <w:shd w:val="clear" w:color="auto" w:fill="FFFFFF"/>
        </w:rPr>
        <w:t>11</w:t>
      </w:r>
      <w:r w:rsidRPr="007D2979">
        <w:rPr>
          <w:rFonts w:ascii="Times New Roman" w:hAnsi="Times New Roman" w:cs="Times New Roman"/>
          <w:bCs/>
          <w:iCs/>
          <w:color w:val="000000"/>
          <w:sz w:val="28"/>
          <w:szCs w:val="28"/>
          <w:shd w:val="clear" w:color="auto" w:fill="FFFFFF"/>
        </w:rPr>
        <w:t>.</w:t>
      </w:r>
      <w:r w:rsidRPr="007D2979">
        <w:rPr>
          <w:rFonts w:ascii="Arial" w:hAnsi="Arial" w:cs="Arial"/>
          <w:color w:val="000000"/>
          <w:sz w:val="28"/>
          <w:szCs w:val="28"/>
          <w:shd w:val="clear" w:color="auto" w:fill="FFFFFF"/>
        </w:rPr>
        <w:t xml:space="preserve"> </w:t>
      </w:r>
      <w:r w:rsidRPr="007D2979">
        <w:rPr>
          <w:rFonts w:ascii="Times New Roman" w:hAnsi="Times New Roman" w:cs="Times New Roman"/>
          <w:color w:val="000000"/>
          <w:sz w:val="28"/>
          <w:szCs w:val="28"/>
          <w:shd w:val="clear" w:color="auto" w:fill="FFFFFF"/>
        </w:rPr>
        <w:t>По степени трудности домашнее задание должно быть примерно равным или несколько легче тех, что выполнялись на уроке.</w:t>
      </w:r>
    </w:p>
    <w:p w:rsidR="00F364A2" w:rsidRPr="007D2979" w:rsidRDefault="00F364A2" w:rsidP="00F364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7D2979">
        <w:rPr>
          <w:rFonts w:ascii="Times New Roman" w:hAnsi="Times New Roman" w:cs="Times New Roman"/>
          <w:color w:val="000000"/>
          <w:sz w:val="28"/>
          <w:szCs w:val="28"/>
        </w:rPr>
        <w:t>.Учащиеся, нуждающиеся в педагогическом сопровождении (болезнь, плохое самочувствие) освобождаются от   домашнего задания.</w:t>
      </w:r>
    </w:p>
    <w:p w:rsidR="00F364A2" w:rsidRPr="007D2979" w:rsidRDefault="00F364A2" w:rsidP="00F364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7D2979">
        <w:rPr>
          <w:rFonts w:ascii="Times New Roman" w:hAnsi="Times New Roman" w:cs="Times New Roman"/>
          <w:color w:val="000000"/>
          <w:sz w:val="28"/>
          <w:szCs w:val="28"/>
        </w:rPr>
        <w:t>. Оценки выставляются с комментариями.</w:t>
      </w:r>
    </w:p>
    <w:p w:rsidR="00F364A2" w:rsidRPr="007D2979" w:rsidRDefault="00F364A2" w:rsidP="00F364A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r w:rsidRPr="007D2979">
        <w:rPr>
          <w:rFonts w:ascii="Times New Roman" w:hAnsi="Times New Roman" w:cs="Times New Roman"/>
          <w:color w:val="000000"/>
          <w:sz w:val="28"/>
          <w:szCs w:val="28"/>
          <w:shd w:val="clear" w:color="auto" w:fill="FFFFFF"/>
        </w:rPr>
        <w:t>. Для сдающих ЕГЭ давать задания в формате ЕГЭ.</w:t>
      </w:r>
    </w:p>
    <w:p w:rsidR="00F364A2" w:rsidRPr="007D2979" w:rsidRDefault="00F364A2" w:rsidP="00F364A2">
      <w:pPr>
        <w:pStyle w:val="a3"/>
        <w:shd w:val="clear" w:color="auto" w:fill="FFFFFF"/>
        <w:spacing w:before="0" w:beforeAutospacing="0" w:after="0" w:afterAutospacing="0"/>
        <w:jc w:val="both"/>
        <w:rPr>
          <w:color w:val="000000"/>
          <w:sz w:val="28"/>
          <w:szCs w:val="28"/>
        </w:rPr>
      </w:pPr>
      <w:r>
        <w:rPr>
          <w:color w:val="000000"/>
          <w:sz w:val="28"/>
          <w:szCs w:val="28"/>
          <w:shd w:val="clear" w:color="auto" w:fill="FFFFFF"/>
        </w:rPr>
        <w:t>15</w:t>
      </w:r>
      <w:r w:rsidRPr="007D2979">
        <w:rPr>
          <w:color w:val="000000"/>
          <w:sz w:val="28"/>
          <w:szCs w:val="28"/>
          <w:shd w:val="clear" w:color="auto" w:fill="FFFFFF"/>
        </w:rPr>
        <w:t xml:space="preserve">. Для  </w:t>
      </w:r>
      <w:r w:rsidRPr="007D2979">
        <w:rPr>
          <w:color w:val="000000"/>
          <w:sz w:val="28"/>
          <w:szCs w:val="28"/>
        </w:rPr>
        <w:t xml:space="preserve"> слабоуспевающих учащийся, детей с ОВЗ необходимо специально подбирать наиболее рациональную для таких учащихся систему упражнений;</w:t>
      </w:r>
    </w:p>
    <w:p w:rsidR="00F364A2" w:rsidRDefault="00F364A2" w:rsidP="00F364A2">
      <w:pPr>
        <w:pStyle w:val="a3"/>
        <w:shd w:val="clear" w:color="auto" w:fill="FFFFFF"/>
        <w:spacing w:before="0" w:beforeAutospacing="0" w:after="0" w:afterAutospacing="0"/>
        <w:jc w:val="both"/>
        <w:rPr>
          <w:color w:val="000000"/>
          <w:sz w:val="28"/>
          <w:szCs w:val="28"/>
        </w:rPr>
      </w:pPr>
      <w:r w:rsidRPr="007D2979">
        <w:rPr>
          <w:color w:val="000000"/>
          <w:sz w:val="28"/>
          <w:szCs w:val="28"/>
        </w:rPr>
        <w:t xml:space="preserve">более подробно объяснять порядок выполнения домашнего задания, предупреждая о возможных затруднениях в работе (давать карточки-инструкции для выполнения определенного вида заданий; давать задания по повторению пройденного материала).  </w:t>
      </w:r>
    </w:p>
    <w:p w:rsidR="00EA4D51" w:rsidRDefault="00EA4D51" w:rsidP="00F364A2">
      <w:pPr>
        <w:pStyle w:val="a3"/>
        <w:shd w:val="clear" w:color="auto" w:fill="FFFFFF"/>
        <w:spacing w:before="0" w:beforeAutospacing="0" w:after="0" w:afterAutospacing="0"/>
        <w:jc w:val="both"/>
        <w:rPr>
          <w:color w:val="000000"/>
          <w:sz w:val="28"/>
          <w:szCs w:val="28"/>
        </w:rPr>
      </w:pPr>
    </w:p>
    <w:p w:rsidR="00EA4D51" w:rsidRPr="007D2979" w:rsidRDefault="00EA4D51" w:rsidP="00F364A2">
      <w:pPr>
        <w:pStyle w:val="a3"/>
        <w:shd w:val="clear" w:color="auto" w:fill="FFFFFF"/>
        <w:spacing w:before="0" w:beforeAutospacing="0" w:after="0" w:afterAutospacing="0"/>
        <w:jc w:val="both"/>
        <w:rPr>
          <w:color w:val="000000"/>
          <w:sz w:val="28"/>
          <w:szCs w:val="28"/>
        </w:rPr>
      </w:pPr>
    </w:p>
    <w:p w:rsidR="00F364A2" w:rsidRPr="00551FC9" w:rsidRDefault="00F364A2" w:rsidP="00F364A2">
      <w:pPr>
        <w:pStyle w:val="a3"/>
        <w:shd w:val="clear" w:color="auto" w:fill="FFFFFF"/>
        <w:spacing w:before="0" w:beforeAutospacing="0" w:after="0" w:afterAutospacing="0" w:line="294" w:lineRule="atLeast"/>
        <w:jc w:val="both"/>
        <w:rPr>
          <w:b/>
          <w:color w:val="000000"/>
          <w:sz w:val="28"/>
          <w:szCs w:val="28"/>
        </w:rPr>
      </w:pPr>
      <w:r w:rsidRPr="00551FC9">
        <w:rPr>
          <w:b/>
          <w:color w:val="000000"/>
          <w:sz w:val="28"/>
          <w:szCs w:val="28"/>
        </w:rPr>
        <w:lastRenderedPageBreak/>
        <w:t>Перегрузку учащихся при выполнение домашнего задания могут вызывать:</w:t>
      </w:r>
    </w:p>
    <w:p w:rsidR="00F364A2" w:rsidRPr="00551FC9" w:rsidRDefault="00F364A2" w:rsidP="00F364A2">
      <w:pPr>
        <w:pStyle w:val="a3"/>
        <w:shd w:val="clear" w:color="auto" w:fill="FFFFFF"/>
        <w:spacing w:before="0" w:beforeAutospacing="0" w:after="0" w:afterAutospacing="0" w:line="294" w:lineRule="atLeast"/>
        <w:jc w:val="both"/>
        <w:rPr>
          <w:color w:val="000000"/>
          <w:sz w:val="28"/>
          <w:szCs w:val="28"/>
        </w:rPr>
      </w:pPr>
      <w:r w:rsidRPr="00551FC9">
        <w:rPr>
          <w:color w:val="000000"/>
          <w:sz w:val="28"/>
          <w:szCs w:val="28"/>
        </w:rPr>
        <w:t>- чрезмерно большое домашнее задание;</w:t>
      </w:r>
    </w:p>
    <w:p w:rsidR="00F364A2" w:rsidRPr="00551FC9" w:rsidRDefault="00F364A2" w:rsidP="00F364A2">
      <w:pPr>
        <w:pStyle w:val="a3"/>
        <w:shd w:val="clear" w:color="auto" w:fill="FFFFFF"/>
        <w:spacing w:before="0" w:beforeAutospacing="0" w:after="0" w:afterAutospacing="0" w:line="294" w:lineRule="atLeast"/>
        <w:jc w:val="both"/>
        <w:rPr>
          <w:color w:val="000000"/>
          <w:sz w:val="28"/>
          <w:szCs w:val="28"/>
        </w:rPr>
      </w:pPr>
      <w:r w:rsidRPr="00551FC9">
        <w:rPr>
          <w:color w:val="000000"/>
          <w:sz w:val="28"/>
          <w:szCs w:val="28"/>
        </w:rPr>
        <w:t>- чрезмерно трудное домашнее задание;</w:t>
      </w:r>
    </w:p>
    <w:p w:rsidR="00F364A2" w:rsidRPr="00551FC9" w:rsidRDefault="00F364A2" w:rsidP="00F364A2">
      <w:pPr>
        <w:pStyle w:val="a3"/>
        <w:shd w:val="clear" w:color="auto" w:fill="FFFFFF"/>
        <w:spacing w:before="0" w:beforeAutospacing="0" w:after="0" w:afterAutospacing="0" w:line="294" w:lineRule="atLeast"/>
        <w:jc w:val="both"/>
        <w:rPr>
          <w:color w:val="000000"/>
          <w:sz w:val="28"/>
          <w:szCs w:val="28"/>
        </w:rPr>
      </w:pPr>
      <w:r w:rsidRPr="00551FC9">
        <w:rPr>
          <w:color w:val="000000"/>
          <w:sz w:val="28"/>
          <w:szCs w:val="28"/>
        </w:rPr>
        <w:t>- несформированность у учащихся умений, необходимых для выполнения определённого вида задания;</w:t>
      </w:r>
    </w:p>
    <w:p w:rsidR="00F364A2" w:rsidRDefault="00F364A2" w:rsidP="00F364A2">
      <w:pPr>
        <w:pStyle w:val="a3"/>
        <w:shd w:val="clear" w:color="auto" w:fill="FFFFFF"/>
        <w:spacing w:before="0" w:beforeAutospacing="0" w:after="0" w:afterAutospacing="0" w:line="294" w:lineRule="atLeast"/>
        <w:jc w:val="both"/>
        <w:rPr>
          <w:rFonts w:ascii="Arial" w:hAnsi="Arial" w:cs="Arial"/>
          <w:color w:val="000000"/>
          <w:sz w:val="21"/>
          <w:szCs w:val="21"/>
        </w:rPr>
      </w:pPr>
      <w:r w:rsidRPr="00551FC9">
        <w:rPr>
          <w:color w:val="000000"/>
          <w:sz w:val="28"/>
          <w:szCs w:val="28"/>
        </w:rPr>
        <w:t>- неумение учащихся правильно оформить выполненное задание</w:t>
      </w:r>
      <w:r>
        <w:rPr>
          <w:rFonts w:ascii="Arial" w:hAnsi="Arial" w:cs="Arial"/>
          <w:color w:val="000000"/>
          <w:sz w:val="27"/>
          <w:szCs w:val="27"/>
        </w:rPr>
        <w:t>.</w:t>
      </w:r>
    </w:p>
    <w:p w:rsidR="00F364A2" w:rsidRDefault="00F364A2" w:rsidP="00533880">
      <w:pPr>
        <w:pStyle w:val="a3"/>
        <w:spacing w:before="0" w:beforeAutospacing="0" w:after="0" w:afterAutospacing="0"/>
        <w:jc w:val="both"/>
        <w:rPr>
          <w:b/>
          <w:color w:val="000000"/>
          <w:sz w:val="28"/>
          <w:szCs w:val="28"/>
          <w:shd w:val="clear" w:color="auto" w:fill="FFFFFF"/>
        </w:rPr>
      </w:pPr>
    </w:p>
    <w:p w:rsidR="00117A50" w:rsidRPr="00117A50" w:rsidRDefault="00117A50" w:rsidP="00117A50">
      <w:pPr>
        <w:spacing w:after="0" w:line="2" w:lineRule="exact"/>
        <w:rPr>
          <w:rFonts w:ascii="Times New Roman" w:eastAsia="Times New Roman" w:hAnsi="Times New Roman" w:cs="Times New Roman"/>
          <w:sz w:val="24"/>
          <w:szCs w:val="24"/>
          <w:lang w:eastAsia="ru-RU"/>
        </w:rPr>
      </w:pPr>
    </w:p>
    <w:p w:rsidR="00235284" w:rsidRPr="00235284" w:rsidRDefault="00235284" w:rsidP="00235284">
      <w:pPr>
        <w:spacing w:after="0" w:line="237" w:lineRule="auto"/>
        <w:ind w:left="260" w:firstLine="708"/>
        <w:jc w:val="both"/>
        <w:rPr>
          <w:sz w:val="28"/>
          <w:szCs w:val="28"/>
        </w:rPr>
      </w:pPr>
      <w:r w:rsidRPr="00235284">
        <w:rPr>
          <w:rFonts w:ascii="Times New Roman" w:eastAsia="Times New Roman" w:hAnsi="Times New Roman" w:cs="Times New Roman"/>
          <w:sz w:val="28"/>
          <w:szCs w:val="28"/>
        </w:rPr>
        <w:t>Задание должно быть рассчитано в среднем на 30 минут, т. е. занимать пятую или шестую часть всего времени, затрачиваемого на уроки. 30 минут ученик вполне может заниматься сосредоточенно, не делая в занятиях перерыва, после которого ему бывает трудно приняться за дело с прежним интересом. Этого времени достаточно, чтобы изучить теоретическую часть учебника и выполнить небольшое письменное упражнение.</w:t>
      </w:r>
    </w:p>
    <w:p w:rsidR="00235284" w:rsidRPr="00235284" w:rsidRDefault="00235284" w:rsidP="00235284">
      <w:pPr>
        <w:spacing w:after="0" w:line="6" w:lineRule="exact"/>
        <w:rPr>
          <w:sz w:val="28"/>
          <w:szCs w:val="28"/>
        </w:rPr>
      </w:pPr>
    </w:p>
    <w:p w:rsidR="00235284" w:rsidRPr="00533880" w:rsidRDefault="00235284" w:rsidP="00235284">
      <w:pPr>
        <w:spacing w:after="0"/>
        <w:ind w:left="980"/>
        <w:rPr>
          <w:b/>
          <w:sz w:val="28"/>
          <w:szCs w:val="28"/>
        </w:rPr>
      </w:pPr>
      <w:r w:rsidRPr="00533880">
        <w:rPr>
          <w:rFonts w:ascii="Times New Roman" w:eastAsia="Times New Roman" w:hAnsi="Times New Roman" w:cs="Times New Roman"/>
          <w:b/>
          <w:iCs/>
          <w:sz w:val="28"/>
          <w:szCs w:val="28"/>
        </w:rPr>
        <w:t>Например, домашние задания по русскому языку</w:t>
      </w:r>
      <w:r w:rsidRPr="00533880">
        <w:rPr>
          <w:rFonts w:ascii="Times New Roman" w:eastAsia="Times New Roman" w:hAnsi="Times New Roman" w:cs="Times New Roman"/>
          <w:b/>
          <w:sz w:val="28"/>
          <w:szCs w:val="28"/>
        </w:rPr>
        <w:t>:</w:t>
      </w:r>
    </w:p>
    <w:p w:rsidR="00235284" w:rsidRPr="00235284" w:rsidRDefault="00235284" w:rsidP="00235284">
      <w:pPr>
        <w:spacing w:after="0" w:line="12" w:lineRule="exact"/>
        <w:rPr>
          <w:sz w:val="28"/>
          <w:szCs w:val="28"/>
        </w:rPr>
      </w:pPr>
    </w:p>
    <w:p w:rsidR="00235284" w:rsidRPr="00235284" w:rsidRDefault="00235284" w:rsidP="00235284">
      <w:pPr>
        <w:spacing w:after="0" w:line="237" w:lineRule="auto"/>
        <w:ind w:left="260" w:firstLine="708"/>
        <w:jc w:val="both"/>
        <w:rPr>
          <w:sz w:val="28"/>
          <w:szCs w:val="28"/>
        </w:rPr>
      </w:pPr>
      <w:r w:rsidRPr="00235284">
        <w:rPr>
          <w:rFonts w:ascii="Times New Roman" w:eastAsia="Times New Roman" w:hAnsi="Times New Roman" w:cs="Times New Roman"/>
          <w:sz w:val="28"/>
          <w:szCs w:val="28"/>
        </w:rPr>
        <w:t>Упражнения, даваемые в качестве домашнего задания, могут быть не только письменными: время от времени они должны выполняться и в устной форме, но время, затраченное на приготовление устного упражнения, не должно превышать указанной нормы.</w:t>
      </w:r>
    </w:p>
    <w:p w:rsidR="00235284" w:rsidRPr="00235284" w:rsidRDefault="00235284" w:rsidP="00235284">
      <w:pPr>
        <w:spacing w:after="0" w:line="14" w:lineRule="exact"/>
        <w:rPr>
          <w:sz w:val="28"/>
          <w:szCs w:val="28"/>
        </w:rPr>
      </w:pPr>
    </w:p>
    <w:p w:rsidR="00235284" w:rsidRPr="00235284" w:rsidRDefault="00235284" w:rsidP="00235284">
      <w:pPr>
        <w:spacing w:after="0" w:line="237" w:lineRule="auto"/>
        <w:ind w:left="260" w:firstLine="708"/>
        <w:jc w:val="both"/>
        <w:rPr>
          <w:sz w:val="28"/>
          <w:szCs w:val="28"/>
        </w:rPr>
      </w:pPr>
      <w:r w:rsidRPr="00235284">
        <w:rPr>
          <w:rFonts w:ascii="Times New Roman" w:eastAsia="Times New Roman" w:hAnsi="Times New Roman" w:cs="Times New Roman"/>
          <w:sz w:val="28"/>
          <w:szCs w:val="28"/>
        </w:rPr>
        <w:t>Упражнения могут различаться сложностью или разнообразием заданий, требовать переписывания текста со вставкой орфограмм и знаков или выборочного выписывания нужных грамматических категорий, могут быть насыщены разбором или не требовать его вовсе. Все это увеличивает или уменьшает объем работы, что тоже нужно учесть, исходя из того, что на переписывание текста уже требуется от 10 до 20 минут.</w:t>
      </w:r>
    </w:p>
    <w:p w:rsidR="00235284" w:rsidRPr="00235284" w:rsidRDefault="00235284" w:rsidP="00235284">
      <w:pPr>
        <w:spacing w:after="0" w:line="17" w:lineRule="exact"/>
        <w:rPr>
          <w:sz w:val="28"/>
          <w:szCs w:val="28"/>
        </w:rPr>
      </w:pPr>
    </w:p>
    <w:p w:rsidR="00235284" w:rsidRPr="00235284" w:rsidRDefault="00235284" w:rsidP="00235284">
      <w:pPr>
        <w:spacing w:after="0" w:line="238" w:lineRule="auto"/>
        <w:ind w:left="260" w:firstLine="708"/>
        <w:jc w:val="both"/>
        <w:rPr>
          <w:sz w:val="28"/>
          <w:szCs w:val="28"/>
        </w:rPr>
      </w:pPr>
      <w:r w:rsidRPr="00235284">
        <w:rPr>
          <w:rFonts w:ascii="Times New Roman" w:eastAsia="Times New Roman" w:hAnsi="Times New Roman" w:cs="Times New Roman"/>
          <w:sz w:val="28"/>
          <w:szCs w:val="28"/>
        </w:rPr>
        <w:t>Наиболее трудоемкие по времени задания, такие, например, как составление конспектов, написание некоторых видов сочинений, подбор примеров на соответствующе правило (или ряд правил) из текстов художественных произведений, связанных с графическим оформлением в виде разного рода схем, таблиц и т. п., следует давать без других заданий, обязательно с предварительной подготовкой, в ряде случаев как одно из дифференцированных заданий, с учетом индивидуальных возможностей учащихся. Так, ученик, работающий в быстром темпе, сделает работу быстрее, чем его медлительный товарищ; ученик, обладающий логическим типом мышления, скорее оформит схему, составит таблицу и т. д.</w:t>
      </w:r>
    </w:p>
    <w:p w:rsidR="00235284" w:rsidRPr="00235284" w:rsidRDefault="00235284" w:rsidP="00235284">
      <w:pPr>
        <w:spacing w:after="0" w:line="21" w:lineRule="exact"/>
        <w:rPr>
          <w:sz w:val="28"/>
          <w:szCs w:val="28"/>
        </w:rPr>
      </w:pPr>
    </w:p>
    <w:p w:rsidR="00235284" w:rsidRPr="00533880" w:rsidRDefault="00235284" w:rsidP="00533880">
      <w:pPr>
        <w:spacing w:after="0" w:line="237" w:lineRule="auto"/>
        <w:ind w:left="260" w:firstLine="708"/>
        <w:jc w:val="both"/>
        <w:rPr>
          <w:sz w:val="28"/>
          <w:szCs w:val="28"/>
        </w:rPr>
      </w:pPr>
      <w:r w:rsidRPr="00235284">
        <w:rPr>
          <w:rFonts w:ascii="Times New Roman" w:eastAsia="Times New Roman" w:hAnsi="Times New Roman" w:cs="Times New Roman"/>
          <w:sz w:val="28"/>
          <w:szCs w:val="28"/>
        </w:rPr>
        <w:t>Разумное чередование разных типов упражнений тренирует все виды памяти: зрительную (например, при выполнении упражнений на списывание), слуховую (при составлении устного рассказа), логическую (при графическом оформлении схемы к изученному материалу), образную и эмоциональную (при описании увиденного в театре).</w:t>
      </w:r>
    </w:p>
    <w:p w:rsidR="00235284" w:rsidRPr="00235284" w:rsidRDefault="00235284" w:rsidP="00235284">
      <w:pPr>
        <w:spacing w:after="0" w:line="234" w:lineRule="auto"/>
        <w:ind w:left="260" w:firstLine="708"/>
        <w:jc w:val="both"/>
        <w:rPr>
          <w:rFonts w:ascii="Times New Roman" w:eastAsia="Times New Roman" w:hAnsi="Times New Roman" w:cs="Times New Roman"/>
          <w:b/>
          <w:sz w:val="28"/>
          <w:szCs w:val="28"/>
          <w:lang w:eastAsia="ru-RU"/>
        </w:rPr>
      </w:pPr>
      <w:r w:rsidRPr="00235284">
        <w:rPr>
          <w:rFonts w:ascii="Times New Roman" w:eastAsia="Times New Roman" w:hAnsi="Times New Roman" w:cs="Times New Roman"/>
          <w:b/>
          <w:sz w:val="28"/>
          <w:szCs w:val="28"/>
          <w:lang w:eastAsia="ru-RU"/>
        </w:rPr>
        <w:t>Каждый учитель-предметник должен определять объем и содержание домашних заданий и учитывать специфику своего предмета.</w:t>
      </w:r>
    </w:p>
    <w:p w:rsidR="00235284" w:rsidRPr="00235284" w:rsidRDefault="00235284" w:rsidP="00235284">
      <w:pPr>
        <w:spacing w:after="0" w:line="2" w:lineRule="exact"/>
        <w:jc w:val="both"/>
        <w:rPr>
          <w:rFonts w:ascii="Times New Roman" w:eastAsia="Times New Roman" w:hAnsi="Times New Roman" w:cs="Times New Roman"/>
          <w:sz w:val="28"/>
          <w:szCs w:val="28"/>
          <w:lang w:eastAsia="ru-RU"/>
        </w:rPr>
      </w:pPr>
    </w:p>
    <w:p w:rsidR="00235284" w:rsidRPr="00235284" w:rsidRDefault="00235284" w:rsidP="00235284">
      <w:pPr>
        <w:spacing w:after="0" w:line="240" w:lineRule="auto"/>
        <w:ind w:left="980"/>
        <w:jc w:val="both"/>
        <w:rPr>
          <w:rFonts w:ascii="Times New Roman" w:eastAsia="Times New Roman" w:hAnsi="Times New Roman" w:cs="Times New Roman"/>
          <w:b/>
          <w:sz w:val="28"/>
          <w:szCs w:val="28"/>
          <w:lang w:eastAsia="ru-RU"/>
        </w:rPr>
      </w:pPr>
      <w:r w:rsidRPr="00235284">
        <w:rPr>
          <w:rFonts w:ascii="Times New Roman" w:eastAsia="Times New Roman" w:hAnsi="Times New Roman" w:cs="Times New Roman"/>
          <w:b/>
          <w:iCs/>
          <w:sz w:val="28"/>
          <w:szCs w:val="28"/>
          <w:lang w:eastAsia="ru-RU"/>
        </w:rPr>
        <w:t>По русскому языку</w:t>
      </w:r>
    </w:p>
    <w:p w:rsidR="00235284" w:rsidRPr="00235284" w:rsidRDefault="00235284" w:rsidP="00235284">
      <w:pPr>
        <w:spacing w:after="0" w:line="12" w:lineRule="exact"/>
        <w:jc w:val="both"/>
        <w:rPr>
          <w:rFonts w:ascii="Times New Roman" w:eastAsia="Times New Roman" w:hAnsi="Times New Roman" w:cs="Times New Roman"/>
          <w:sz w:val="28"/>
          <w:szCs w:val="28"/>
          <w:lang w:eastAsia="ru-RU"/>
        </w:rPr>
      </w:pPr>
    </w:p>
    <w:p w:rsidR="00235284" w:rsidRPr="00235284" w:rsidRDefault="00235284" w:rsidP="00F364A2">
      <w:pPr>
        <w:spacing w:after="0" w:line="237" w:lineRule="auto"/>
        <w:ind w:firstLine="708"/>
        <w:jc w:val="both"/>
        <w:rPr>
          <w:rFonts w:ascii="Times New Roman" w:eastAsia="Times New Roman" w:hAnsi="Times New Roman" w:cs="Times New Roman"/>
          <w:sz w:val="28"/>
          <w:szCs w:val="28"/>
          <w:lang w:eastAsia="ru-RU"/>
        </w:rPr>
        <w:sectPr w:rsidR="00235284" w:rsidRPr="00235284">
          <w:pgSz w:w="11900" w:h="16838"/>
          <w:pgMar w:top="1173" w:right="846" w:bottom="149" w:left="1440" w:header="0" w:footer="0" w:gutter="0"/>
          <w:cols w:space="720" w:equalWidth="0">
            <w:col w:w="9620"/>
          </w:cols>
        </w:sectPr>
      </w:pPr>
      <w:r w:rsidRPr="00235284">
        <w:rPr>
          <w:rFonts w:ascii="Times New Roman" w:eastAsia="Times New Roman" w:hAnsi="Times New Roman" w:cs="Times New Roman"/>
          <w:sz w:val="28"/>
          <w:szCs w:val="28"/>
          <w:lang w:eastAsia="ru-RU"/>
        </w:rPr>
        <w:t xml:space="preserve">Домашние задания к одному уроку могут состоять в изучении параграфа (или правила) из теоретической части учебника и небольшого письменного упражнения на это правило (примерно 8-10 строк в 5 классе и до 10-15 строк в 7 классе). В отдельных случаях могут быть даны и два упражнения, если не </w:t>
      </w:r>
      <w:r w:rsidRPr="00235284">
        <w:rPr>
          <w:rFonts w:ascii="Times New Roman" w:eastAsia="Times New Roman" w:hAnsi="Times New Roman" w:cs="Times New Roman"/>
          <w:sz w:val="28"/>
          <w:szCs w:val="28"/>
          <w:lang w:eastAsia="ru-RU"/>
        </w:rPr>
        <w:lastRenderedPageBreak/>
        <w:t>дается теоретический материал. Временный предел по всем классам до 30 мину</w:t>
      </w:r>
      <w:r w:rsidR="00533880">
        <w:rPr>
          <w:rFonts w:ascii="Times New Roman" w:eastAsia="Times New Roman" w:hAnsi="Times New Roman" w:cs="Times New Roman"/>
          <w:sz w:val="28"/>
          <w:szCs w:val="28"/>
          <w:lang w:eastAsia="ru-RU"/>
        </w:rPr>
        <w:t>т.</w:t>
      </w:r>
    </w:p>
    <w:p w:rsidR="00235284" w:rsidRPr="00235284" w:rsidRDefault="00533880" w:rsidP="00F364A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iCs/>
          <w:sz w:val="28"/>
          <w:szCs w:val="28"/>
          <w:lang w:eastAsia="ru-RU"/>
        </w:rPr>
        <w:lastRenderedPageBreak/>
        <w:t xml:space="preserve">                </w:t>
      </w:r>
      <w:r w:rsidR="00F364A2">
        <w:rPr>
          <w:rFonts w:ascii="Times New Roman" w:eastAsia="Times New Roman" w:hAnsi="Times New Roman" w:cs="Times New Roman"/>
          <w:i/>
          <w:iCs/>
          <w:sz w:val="28"/>
          <w:szCs w:val="28"/>
          <w:lang w:eastAsia="ru-RU"/>
        </w:rPr>
        <w:t xml:space="preserve"> </w:t>
      </w:r>
      <w:r w:rsidR="00235284" w:rsidRPr="00235284">
        <w:rPr>
          <w:rFonts w:ascii="Times New Roman" w:eastAsia="Times New Roman" w:hAnsi="Times New Roman" w:cs="Times New Roman"/>
          <w:b/>
          <w:iCs/>
          <w:sz w:val="28"/>
          <w:szCs w:val="28"/>
          <w:lang w:eastAsia="ru-RU"/>
        </w:rPr>
        <w:t>По литературе</w:t>
      </w:r>
    </w:p>
    <w:p w:rsidR="00235284" w:rsidRPr="00235284" w:rsidRDefault="00235284" w:rsidP="00F364A2">
      <w:pPr>
        <w:spacing w:after="0" w:line="12" w:lineRule="exact"/>
        <w:jc w:val="both"/>
        <w:rPr>
          <w:rFonts w:ascii="Times New Roman" w:eastAsia="Times New Roman" w:hAnsi="Times New Roman" w:cs="Times New Roman"/>
          <w:sz w:val="28"/>
          <w:szCs w:val="28"/>
          <w:lang w:eastAsia="ru-RU"/>
        </w:rPr>
      </w:pPr>
    </w:p>
    <w:p w:rsidR="00F364A2" w:rsidRDefault="00235284" w:rsidP="00533880">
      <w:pPr>
        <w:spacing w:after="0" w:line="237" w:lineRule="auto"/>
        <w:ind w:firstLine="708"/>
        <w:jc w:val="both"/>
        <w:rPr>
          <w:rFonts w:ascii="Times New Roman" w:eastAsia="Times New Roman" w:hAnsi="Times New Roman" w:cs="Times New Roman"/>
          <w:sz w:val="28"/>
          <w:szCs w:val="28"/>
          <w:lang w:eastAsia="ru-RU"/>
        </w:rPr>
      </w:pPr>
      <w:r w:rsidRPr="00235284">
        <w:rPr>
          <w:rFonts w:ascii="Times New Roman" w:eastAsia="Times New Roman" w:hAnsi="Times New Roman" w:cs="Times New Roman"/>
          <w:sz w:val="28"/>
          <w:szCs w:val="28"/>
          <w:lang w:eastAsia="ru-RU"/>
        </w:rPr>
        <w:t>Давая любое задание, необходимо помнить о возможности его выполнения по времени. При изучении объемных произведений необходимо организовать их чтение заранее. О написании домашнего сочинения можно предупредить уже в начале темы. Временной предел по всем классам 30 минут.</w:t>
      </w:r>
    </w:p>
    <w:p w:rsidR="00533880" w:rsidRPr="00235284" w:rsidRDefault="00533880" w:rsidP="00533880">
      <w:pPr>
        <w:spacing w:after="0" w:line="237" w:lineRule="auto"/>
        <w:ind w:firstLine="708"/>
        <w:jc w:val="both"/>
        <w:rPr>
          <w:rFonts w:ascii="Times New Roman" w:eastAsia="Times New Roman" w:hAnsi="Times New Roman" w:cs="Times New Roman"/>
          <w:sz w:val="28"/>
          <w:szCs w:val="28"/>
          <w:lang w:eastAsia="ru-RU"/>
        </w:rPr>
      </w:pPr>
    </w:p>
    <w:p w:rsidR="00F364A2" w:rsidRPr="00F364A2" w:rsidRDefault="00F364A2" w:rsidP="00F364A2">
      <w:pPr>
        <w:spacing w:after="0" w:line="240" w:lineRule="auto"/>
        <w:rPr>
          <w:rFonts w:ascii="Times New Roman" w:eastAsia="Times New Roman" w:hAnsi="Times New Roman" w:cs="Times New Roman"/>
          <w:sz w:val="28"/>
          <w:szCs w:val="28"/>
          <w:lang w:eastAsia="ru-RU"/>
        </w:rPr>
        <w:sectPr w:rsidR="00F364A2" w:rsidRPr="00F364A2" w:rsidSect="00F364A2">
          <w:type w:val="continuous"/>
          <w:pgSz w:w="11900" w:h="16838"/>
          <w:pgMar w:top="1135" w:right="846" w:bottom="149" w:left="1440" w:header="0" w:footer="0" w:gutter="0"/>
          <w:cols w:space="720" w:equalWidth="0">
            <w:col w:w="9620"/>
          </w:cols>
        </w:sectPr>
      </w:pPr>
    </w:p>
    <w:p w:rsidR="00533880" w:rsidRDefault="00533880" w:rsidP="00533880">
      <w:pPr>
        <w:pStyle w:val="a3"/>
        <w:shd w:val="clear" w:color="auto" w:fill="FFFFFF"/>
        <w:spacing w:before="0" w:beforeAutospacing="0" w:after="0" w:afterAutospacing="0"/>
        <w:jc w:val="both"/>
        <w:rPr>
          <w:b/>
          <w:color w:val="000000"/>
          <w:sz w:val="28"/>
          <w:szCs w:val="28"/>
        </w:rPr>
      </w:pPr>
      <w:r>
        <w:rPr>
          <w:b/>
          <w:color w:val="000000"/>
          <w:sz w:val="28"/>
          <w:szCs w:val="28"/>
        </w:rPr>
        <w:lastRenderedPageBreak/>
        <w:t>Примерное время (в минутах) на выполне</w:t>
      </w:r>
      <w:r w:rsidRPr="005A2771">
        <w:rPr>
          <w:b/>
          <w:color w:val="000000"/>
          <w:sz w:val="28"/>
          <w:szCs w:val="28"/>
        </w:rPr>
        <w:t>ние домашнего задания</w:t>
      </w:r>
    </w:p>
    <w:p w:rsidR="00533880" w:rsidRDefault="00533880" w:rsidP="00533880">
      <w:pPr>
        <w:pStyle w:val="a3"/>
        <w:shd w:val="clear" w:color="auto" w:fill="FFFFFF"/>
        <w:spacing w:before="0" w:beforeAutospacing="0" w:after="0" w:afterAutospacing="0"/>
        <w:jc w:val="both"/>
        <w:rPr>
          <w:b/>
          <w:color w:val="000000"/>
          <w:sz w:val="28"/>
          <w:szCs w:val="28"/>
        </w:rPr>
      </w:pPr>
    </w:p>
    <w:tbl>
      <w:tblPr>
        <w:tblStyle w:val="a8"/>
        <w:tblW w:w="0" w:type="auto"/>
        <w:tblLook w:val="04A0"/>
      </w:tblPr>
      <w:tblGrid>
        <w:gridCol w:w="2245"/>
        <w:gridCol w:w="865"/>
        <w:gridCol w:w="865"/>
        <w:gridCol w:w="865"/>
        <w:gridCol w:w="965"/>
        <w:gridCol w:w="990"/>
        <w:gridCol w:w="865"/>
        <w:gridCol w:w="1124"/>
      </w:tblGrid>
      <w:tr w:rsidR="00533880" w:rsidRPr="001E4D7F" w:rsidTr="0009437C">
        <w:tc>
          <w:tcPr>
            <w:tcW w:w="224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 xml:space="preserve"> Предмет </w:t>
            </w:r>
          </w:p>
        </w:tc>
        <w:tc>
          <w:tcPr>
            <w:tcW w:w="86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5</w:t>
            </w:r>
          </w:p>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класс</w:t>
            </w:r>
          </w:p>
        </w:tc>
        <w:tc>
          <w:tcPr>
            <w:tcW w:w="86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6 класс</w:t>
            </w:r>
          </w:p>
        </w:tc>
        <w:tc>
          <w:tcPr>
            <w:tcW w:w="86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 xml:space="preserve">7 </w:t>
            </w:r>
          </w:p>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класс</w:t>
            </w:r>
          </w:p>
        </w:tc>
        <w:tc>
          <w:tcPr>
            <w:tcW w:w="96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8</w:t>
            </w:r>
          </w:p>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 xml:space="preserve"> класс</w:t>
            </w:r>
          </w:p>
        </w:tc>
        <w:tc>
          <w:tcPr>
            <w:tcW w:w="990"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9 класс</w:t>
            </w:r>
          </w:p>
        </w:tc>
        <w:tc>
          <w:tcPr>
            <w:tcW w:w="86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10 класс</w:t>
            </w:r>
          </w:p>
        </w:tc>
        <w:tc>
          <w:tcPr>
            <w:tcW w:w="1124"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11 класс</w:t>
            </w:r>
          </w:p>
        </w:tc>
      </w:tr>
      <w:tr w:rsidR="00533880" w:rsidRPr="001E4D7F" w:rsidTr="0009437C">
        <w:tc>
          <w:tcPr>
            <w:tcW w:w="224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Русский язык</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25</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25</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25</w:t>
            </w:r>
          </w:p>
        </w:tc>
        <w:tc>
          <w:tcPr>
            <w:tcW w:w="9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25</w:t>
            </w:r>
          </w:p>
        </w:tc>
        <w:tc>
          <w:tcPr>
            <w:tcW w:w="990"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30</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35</w:t>
            </w:r>
          </w:p>
        </w:tc>
        <w:tc>
          <w:tcPr>
            <w:tcW w:w="1124"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35</w:t>
            </w:r>
          </w:p>
        </w:tc>
      </w:tr>
      <w:tr w:rsidR="00533880" w:rsidRPr="001E4D7F" w:rsidTr="0009437C">
        <w:tc>
          <w:tcPr>
            <w:tcW w:w="2245" w:type="dxa"/>
          </w:tcPr>
          <w:p w:rsidR="00533880" w:rsidRPr="001E4D7F" w:rsidRDefault="00533880" w:rsidP="0009437C">
            <w:pPr>
              <w:pStyle w:val="a3"/>
              <w:spacing w:before="0" w:beforeAutospacing="0" w:after="0" w:afterAutospacing="0" w:line="480" w:lineRule="auto"/>
              <w:jc w:val="both"/>
              <w:rPr>
                <w:color w:val="000000"/>
                <w:sz w:val="28"/>
                <w:szCs w:val="28"/>
              </w:rPr>
            </w:pPr>
            <w:r w:rsidRPr="001E4D7F">
              <w:rPr>
                <w:color w:val="000000"/>
                <w:sz w:val="28"/>
                <w:szCs w:val="28"/>
              </w:rPr>
              <w:t>Литература</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20</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20</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25</w:t>
            </w:r>
          </w:p>
        </w:tc>
        <w:tc>
          <w:tcPr>
            <w:tcW w:w="9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30</w:t>
            </w:r>
          </w:p>
        </w:tc>
        <w:tc>
          <w:tcPr>
            <w:tcW w:w="990"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35</w:t>
            </w:r>
          </w:p>
        </w:tc>
        <w:tc>
          <w:tcPr>
            <w:tcW w:w="865"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35</w:t>
            </w:r>
          </w:p>
        </w:tc>
        <w:tc>
          <w:tcPr>
            <w:tcW w:w="1124" w:type="dxa"/>
          </w:tcPr>
          <w:p w:rsidR="00533880" w:rsidRPr="001E4D7F" w:rsidRDefault="00533880" w:rsidP="0009437C">
            <w:pPr>
              <w:pStyle w:val="a3"/>
              <w:spacing w:before="0" w:beforeAutospacing="0" w:after="0" w:afterAutospacing="0" w:line="480" w:lineRule="auto"/>
              <w:jc w:val="center"/>
              <w:rPr>
                <w:color w:val="000000"/>
                <w:sz w:val="28"/>
                <w:szCs w:val="28"/>
              </w:rPr>
            </w:pPr>
            <w:r w:rsidRPr="001E4D7F">
              <w:rPr>
                <w:color w:val="000000"/>
                <w:sz w:val="28"/>
                <w:szCs w:val="28"/>
              </w:rPr>
              <w:t>40-50</w:t>
            </w:r>
          </w:p>
        </w:tc>
      </w:tr>
    </w:tbl>
    <w:p w:rsidR="00533880" w:rsidRPr="005A2771" w:rsidRDefault="00533880" w:rsidP="00533880">
      <w:pPr>
        <w:pStyle w:val="a3"/>
        <w:shd w:val="clear" w:color="auto" w:fill="FFFFFF"/>
        <w:spacing w:before="0" w:beforeAutospacing="0" w:after="0" w:afterAutospacing="0"/>
        <w:jc w:val="both"/>
        <w:rPr>
          <w:color w:val="000000"/>
          <w:sz w:val="28"/>
          <w:szCs w:val="28"/>
        </w:rPr>
      </w:pPr>
    </w:p>
    <w:p w:rsidR="00533880" w:rsidRPr="00533880" w:rsidRDefault="00533880" w:rsidP="00533880">
      <w:pPr>
        <w:jc w:val="both"/>
        <w:rPr>
          <w:rFonts w:ascii="Times New Roman" w:hAnsi="Times New Roman" w:cs="Times New Roman"/>
          <w:b/>
          <w:color w:val="000000"/>
          <w:sz w:val="28"/>
          <w:szCs w:val="28"/>
          <w:shd w:val="clear" w:color="auto" w:fill="FFFFFF"/>
        </w:rPr>
      </w:pPr>
      <w:r w:rsidRPr="00F364A2">
        <w:rPr>
          <w:rFonts w:ascii="Times New Roman" w:eastAsia="Times New Roman" w:hAnsi="Times New Roman" w:cs="Times New Roman"/>
          <w:b/>
          <w:sz w:val="28"/>
          <w:szCs w:val="28"/>
          <w:lang w:eastAsia="ru-RU"/>
        </w:rPr>
        <w:t>В системе обучения целесообразно реализовать следующую схему:</w:t>
      </w:r>
    </w:p>
    <w:p w:rsidR="00F364A2" w:rsidRPr="00235284" w:rsidRDefault="00F364A2" w:rsidP="00235284">
      <w:pPr>
        <w:spacing w:after="0" w:line="240" w:lineRule="auto"/>
        <w:rPr>
          <w:rFonts w:ascii="Times New Roman" w:eastAsia="Times New Roman" w:hAnsi="Times New Roman" w:cs="Times New Roman"/>
          <w:lang w:eastAsia="ru-RU"/>
        </w:rPr>
        <w:sectPr w:rsidR="00F364A2" w:rsidRPr="00235284">
          <w:type w:val="continuous"/>
          <w:pgSz w:w="11900" w:h="16838"/>
          <w:pgMar w:top="1173" w:right="846" w:bottom="149" w:left="1440" w:header="0" w:footer="0" w:gutter="0"/>
          <w:cols w:space="720" w:equalWidth="0">
            <w:col w:w="9620"/>
          </w:cols>
        </w:sectPr>
      </w:pPr>
      <w:r w:rsidRPr="00F364A2">
        <w:rPr>
          <w:rFonts w:ascii="Times New Roman" w:eastAsia="Times New Roman" w:hAnsi="Times New Roman" w:cs="Times New Roman"/>
          <w:noProof/>
          <w:sz w:val="28"/>
          <w:szCs w:val="28"/>
          <w:lang w:eastAsia="ru-RU"/>
        </w:rPr>
        <w:drawing>
          <wp:inline distT="0" distB="0" distL="0" distR="0">
            <wp:extent cx="6236864" cy="4481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0618" cy="4491077"/>
                    </a:xfrm>
                    <a:prstGeom prst="rect">
                      <a:avLst/>
                    </a:prstGeom>
                    <a:noFill/>
                  </pic:spPr>
                </pic:pic>
              </a:graphicData>
            </a:graphic>
          </wp:inline>
        </w:drawing>
      </w:r>
    </w:p>
    <w:p w:rsidR="00150659" w:rsidRPr="00AE5212" w:rsidRDefault="00150659" w:rsidP="00AE5212">
      <w:pPr>
        <w:jc w:val="both"/>
        <w:rPr>
          <w:rFonts w:ascii="Times New Roman" w:hAnsi="Times New Roman" w:cs="Times New Roman"/>
          <w:sz w:val="28"/>
          <w:szCs w:val="28"/>
        </w:rPr>
      </w:pPr>
    </w:p>
    <w:p w:rsidR="00150659" w:rsidRDefault="00150659" w:rsidP="00150659">
      <w:pPr>
        <w:jc w:val="center"/>
        <w:rPr>
          <w:rFonts w:ascii="Times New Roman" w:hAnsi="Times New Roman" w:cs="Times New Roman"/>
          <w:b/>
          <w:sz w:val="28"/>
          <w:szCs w:val="28"/>
        </w:rPr>
      </w:pPr>
      <w:r w:rsidRPr="00150659">
        <w:rPr>
          <w:rFonts w:ascii="Times New Roman" w:hAnsi="Times New Roman" w:cs="Times New Roman"/>
          <w:b/>
          <w:sz w:val="28"/>
          <w:szCs w:val="28"/>
        </w:rPr>
        <w:t xml:space="preserve">Использование кейс-технологий </w:t>
      </w:r>
      <w:r>
        <w:rPr>
          <w:rFonts w:ascii="Times New Roman" w:hAnsi="Times New Roman" w:cs="Times New Roman"/>
          <w:b/>
          <w:sz w:val="28"/>
          <w:szCs w:val="28"/>
        </w:rPr>
        <w:t>на уроках литературы</w:t>
      </w:r>
    </w:p>
    <w:tbl>
      <w:tblPr>
        <w:tblStyle w:val="a8"/>
        <w:tblpPr w:leftFromText="180" w:rightFromText="180" w:vertAnchor="text" w:horzAnchor="margin" w:tblpXSpec="center" w:tblpY="143"/>
        <w:tblW w:w="9791" w:type="dxa"/>
        <w:tblLook w:val="04A0"/>
      </w:tblPr>
      <w:tblGrid>
        <w:gridCol w:w="4395"/>
        <w:gridCol w:w="5396"/>
      </w:tblGrid>
      <w:tr w:rsidR="00AE5212" w:rsidTr="00AE5212">
        <w:tc>
          <w:tcPr>
            <w:tcW w:w="4395" w:type="dxa"/>
          </w:tcPr>
          <w:p w:rsidR="00AE5212" w:rsidRDefault="00AE5212" w:rsidP="00150659">
            <w:pPr>
              <w:jc w:val="center"/>
              <w:rPr>
                <w:rFonts w:ascii="Times New Roman" w:hAnsi="Times New Roman" w:cs="Times New Roman"/>
                <w:color w:val="000000"/>
                <w:sz w:val="28"/>
                <w:szCs w:val="28"/>
                <w:shd w:val="clear" w:color="auto" w:fill="FFFFFF"/>
              </w:rPr>
            </w:pPr>
            <w:bookmarkStart w:id="1" w:name="_Hlk37353689"/>
            <w:r>
              <w:rPr>
                <w:rFonts w:ascii="Times New Roman" w:hAnsi="Times New Roman" w:cs="Times New Roman"/>
                <w:color w:val="000000"/>
                <w:sz w:val="28"/>
                <w:szCs w:val="28"/>
                <w:shd w:val="clear" w:color="auto" w:fill="FFFFFF"/>
              </w:rPr>
              <w:t>Тема</w:t>
            </w:r>
          </w:p>
        </w:tc>
        <w:tc>
          <w:tcPr>
            <w:tcW w:w="5396" w:type="dxa"/>
          </w:tcPr>
          <w:p w:rsidR="00AE5212" w:rsidRDefault="00AE5212" w:rsidP="00150659">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Кейс-задание</w:t>
            </w:r>
          </w:p>
        </w:tc>
      </w:tr>
      <w:tr w:rsidR="00AE5212" w:rsidTr="00AE5212">
        <w:tc>
          <w:tcPr>
            <w:tcW w:w="4395" w:type="dxa"/>
          </w:tcPr>
          <w:p w:rsidR="00AE5212" w:rsidRDefault="00AE5212" w:rsidP="00A20C11">
            <w:pPr>
              <w:shd w:val="clear" w:color="auto" w:fill="FFFFFF"/>
              <w:spacing w:before="240" w:after="2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20C11">
              <w:rPr>
                <w:rFonts w:ascii="Times New Roman" w:hAnsi="Times New Roman" w:cs="Times New Roman"/>
                <w:color w:val="000000"/>
                <w:sz w:val="28"/>
                <w:szCs w:val="28"/>
                <w:shd w:val="clear" w:color="auto" w:fill="FFFFFF"/>
              </w:rPr>
              <w:t>Н.В.Гоголь «Мёртвые души», М.Лермонтов «Герой нашего времени». Теория литературы: психологический портрет.</w:t>
            </w:r>
          </w:p>
        </w:tc>
        <w:tc>
          <w:tcPr>
            <w:tcW w:w="5396" w:type="dxa"/>
          </w:tcPr>
          <w:p w:rsidR="00AE5212" w:rsidRDefault="00AE5212" w:rsidP="0009437C">
            <w:pPr>
              <w:jc w:val="both"/>
              <w:rPr>
                <w:rFonts w:ascii="Times New Roman" w:hAnsi="Times New Roman" w:cs="Times New Roman"/>
                <w:color w:val="000000"/>
                <w:sz w:val="28"/>
                <w:szCs w:val="28"/>
                <w:shd w:val="clear" w:color="auto" w:fill="FFFFFF"/>
              </w:rPr>
            </w:pPr>
            <w:r w:rsidRPr="00A20C11">
              <w:rPr>
                <w:rFonts w:ascii="Times New Roman" w:hAnsi="Times New Roman" w:cs="Times New Roman"/>
                <w:color w:val="000000"/>
                <w:sz w:val="28"/>
                <w:szCs w:val="28"/>
                <w:shd w:val="clear" w:color="auto" w:fill="FFFFFF"/>
              </w:rPr>
              <w:t>Представ</w:t>
            </w:r>
            <w:r>
              <w:rPr>
                <w:rFonts w:ascii="Times New Roman" w:hAnsi="Times New Roman" w:cs="Times New Roman"/>
                <w:color w:val="000000"/>
                <w:sz w:val="28"/>
                <w:szCs w:val="28"/>
                <w:shd w:val="clear" w:color="auto" w:fill="FFFFFF"/>
              </w:rPr>
              <w:t>ить</w:t>
            </w:r>
            <w:r w:rsidRPr="00A20C11">
              <w:rPr>
                <w:rFonts w:ascii="Times New Roman" w:hAnsi="Times New Roman" w:cs="Times New Roman"/>
                <w:color w:val="000000"/>
                <w:sz w:val="28"/>
                <w:szCs w:val="28"/>
                <w:shd w:val="clear" w:color="auto" w:fill="FFFFFF"/>
              </w:rPr>
              <w:t>, что вы психологи. Прочита</w:t>
            </w:r>
            <w:r>
              <w:rPr>
                <w:rFonts w:ascii="Times New Roman" w:hAnsi="Times New Roman" w:cs="Times New Roman"/>
                <w:color w:val="000000"/>
                <w:sz w:val="28"/>
                <w:szCs w:val="28"/>
                <w:shd w:val="clear" w:color="auto" w:fill="FFFFFF"/>
              </w:rPr>
              <w:t>ть</w:t>
            </w:r>
            <w:r w:rsidRPr="00A20C11">
              <w:rPr>
                <w:rFonts w:ascii="Times New Roman" w:hAnsi="Times New Roman" w:cs="Times New Roman"/>
                <w:color w:val="000000"/>
                <w:sz w:val="28"/>
                <w:szCs w:val="28"/>
                <w:shd w:val="clear" w:color="auto" w:fill="FFFFFF"/>
              </w:rPr>
              <w:t xml:space="preserve"> «разбросанный» портрет литературного героя, «сложи</w:t>
            </w:r>
            <w:r>
              <w:rPr>
                <w:rFonts w:ascii="Times New Roman" w:hAnsi="Times New Roman" w:cs="Times New Roman"/>
                <w:color w:val="000000"/>
                <w:sz w:val="28"/>
                <w:szCs w:val="28"/>
                <w:shd w:val="clear" w:color="auto" w:fill="FFFFFF"/>
              </w:rPr>
              <w:t>ть</w:t>
            </w:r>
            <w:r w:rsidRPr="00A20C11">
              <w:rPr>
                <w:rFonts w:ascii="Times New Roman" w:hAnsi="Times New Roman" w:cs="Times New Roman"/>
                <w:color w:val="000000"/>
                <w:sz w:val="28"/>
                <w:szCs w:val="28"/>
                <w:shd w:val="clear" w:color="auto" w:fill="FFFFFF"/>
              </w:rPr>
              <w:t xml:space="preserve"> мозаику» и определит</w:t>
            </w:r>
            <w:r>
              <w:rPr>
                <w:rFonts w:ascii="Times New Roman" w:hAnsi="Times New Roman" w:cs="Times New Roman"/>
                <w:color w:val="000000"/>
                <w:sz w:val="28"/>
                <w:szCs w:val="28"/>
                <w:shd w:val="clear" w:color="auto" w:fill="FFFFFF"/>
              </w:rPr>
              <w:t>ь</w:t>
            </w:r>
            <w:r w:rsidRPr="00A20C11">
              <w:rPr>
                <w:rFonts w:ascii="Times New Roman" w:hAnsi="Times New Roman" w:cs="Times New Roman"/>
                <w:color w:val="000000"/>
                <w:sz w:val="28"/>
                <w:szCs w:val="28"/>
                <w:shd w:val="clear" w:color="auto" w:fill="FFFFFF"/>
              </w:rPr>
              <w:t xml:space="preserve"> внутреннюю суть этого персонажа, охарактериз</w:t>
            </w:r>
            <w:r>
              <w:rPr>
                <w:rFonts w:ascii="Times New Roman" w:hAnsi="Times New Roman" w:cs="Times New Roman"/>
                <w:color w:val="000000"/>
                <w:sz w:val="28"/>
                <w:szCs w:val="28"/>
                <w:shd w:val="clear" w:color="auto" w:fill="FFFFFF"/>
              </w:rPr>
              <w:t>овать</w:t>
            </w:r>
            <w:r w:rsidRPr="00A20C11">
              <w:rPr>
                <w:rFonts w:ascii="Times New Roman" w:hAnsi="Times New Roman" w:cs="Times New Roman"/>
                <w:color w:val="000000"/>
                <w:sz w:val="28"/>
                <w:szCs w:val="28"/>
                <w:shd w:val="clear" w:color="auto" w:fill="FFFFFF"/>
              </w:rPr>
              <w:t xml:space="preserve"> её, основываясь только на психологическом портрете.</w:t>
            </w:r>
          </w:p>
        </w:tc>
      </w:tr>
      <w:tr w:rsidR="00AE5212" w:rsidTr="00AE5212">
        <w:trPr>
          <w:trHeight w:val="2954"/>
        </w:trPr>
        <w:tc>
          <w:tcPr>
            <w:tcW w:w="4395" w:type="dxa"/>
          </w:tcPr>
          <w:p w:rsidR="00AE5212" w:rsidRPr="0010763D" w:rsidRDefault="00AE5212" w:rsidP="00A20C11">
            <w:pPr>
              <w:pStyle w:val="a3"/>
              <w:shd w:val="clear" w:color="auto" w:fill="FFFFFF"/>
              <w:spacing w:before="240" w:beforeAutospacing="0" w:after="240" w:afterAutospacing="0"/>
              <w:jc w:val="both"/>
              <w:rPr>
                <w:sz w:val="28"/>
                <w:szCs w:val="28"/>
              </w:rPr>
            </w:pPr>
            <w:r w:rsidRPr="0010763D">
              <w:rPr>
                <w:sz w:val="28"/>
                <w:szCs w:val="28"/>
              </w:rPr>
              <w:t>А.С.Пушкин «Капитанская дочка». Проблема чести в повести.</w:t>
            </w:r>
          </w:p>
          <w:p w:rsidR="00AE5212" w:rsidRDefault="00AE5212" w:rsidP="0009437C">
            <w:pPr>
              <w:jc w:val="both"/>
              <w:rPr>
                <w:rFonts w:ascii="Times New Roman" w:hAnsi="Times New Roman" w:cs="Times New Roman"/>
                <w:color w:val="000000"/>
                <w:sz w:val="28"/>
                <w:szCs w:val="28"/>
                <w:shd w:val="clear" w:color="auto" w:fill="FFFFFF"/>
              </w:rPr>
            </w:pPr>
          </w:p>
        </w:tc>
        <w:tc>
          <w:tcPr>
            <w:tcW w:w="5396" w:type="dxa"/>
          </w:tcPr>
          <w:p w:rsidR="00AE5212" w:rsidRPr="00AE5212" w:rsidRDefault="00AE5212" w:rsidP="00AE5212">
            <w:pPr>
              <w:pStyle w:val="a3"/>
              <w:shd w:val="clear" w:color="auto" w:fill="FFFFFF"/>
              <w:spacing w:before="240" w:beforeAutospacing="0" w:after="240" w:afterAutospacing="0"/>
              <w:jc w:val="both"/>
              <w:rPr>
                <w:sz w:val="28"/>
                <w:szCs w:val="28"/>
              </w:rPr>
            </w:pPr>
            <w:r w:rsidRPr="0010763D">
              <w:rPr>
                <w:sz w:val="28"/>
                <w:szCs w:val="28"/>
              </w:rPr>
              <w:t>Устарело ли понятие чести в современном обществе? Так ли мы понимаем слово честь, как понимали его во времена А.С.Пушкина? Как сегодня можно защитить свою честь? Напи</w:t>
            </w:r>
            <w:r>
              <w:rPr>
                <w:sz w:val="28"/>
                <w:szCs w:val="28"/>
              </w:rPr>
              <w:t xml:space="preserve">сать </w:t>
            </w:r>
            <w:r w:rsidRPr="0010763D">
              <w:rPr>
                <w:sz w:val="28"/>
                <w:szCs w:val="28"/>
              </w:rPr>
              <w:t xml:space="preserve"> другу (можно воображаемому) письмо этического содержания о том, как не потерять честь и достоинство.</w:t>
            </w:r>
          </w:p>
        </w:tc>
      </w:tr>
      <w:tr w:rsidR="00AE5212" w:rsidTr="00AE5212">
        <w:tc>
          <w:tcPr>
            <w:tcW w:w="4395" w:type="dxa"/>
          </w:tcPr>
          <w:p w:rsidR="00AE5212" w:rsidRPr="0010763D" w:rsidRDefault="00AE5212" w:rsidP="00A20C11">
            <w:pPr>
              <w:pStyle w:val="a3"/>
              <w:shd w:val="clear" w:color="auto" w:fill="FFFFFF"/>
              <w:spacing w:before="240" w:beforeAutospacing="0" w:after="240" w:afterAutospacing="0"/>
              <w:jc w:val="both"/>
              <w:rPr>
                <w:sz w:val="28"/>
                <w:szCs w:val="28"/>
              </w:rPr>
            </w:pPr>
            <w:r w:rsidRPr="0010763D">
              <w:rPr>
                <w:sz w:val="28"/>
                <w:szCs w:val="28"/>
              </w:rPr>
              <w:t>М.Ю.Лермонтов «Песня про купца Калашникова…». И.С.Тургенев «Бирюк». Рассказы Чехова.</w:t>
            </w:r>
          </w:p>
          <w:p w:rsidR="00AE5212" w:rsidRPr="00AE5212" w:rsidRDefault="00AE5212" w:rsidP="00AE5212">
            <w:pPr>
              <w:pStyle w:val="a3"/>
              <w:shd w:val="clear" w:color="auto" w:fill="FFFFFF"/>
              <w:spacing w:before="240" w:beforeAutospacing="0" w:after="240" w:afterAutospacing="0"/>
              <w:jc w:val="both"/>
              <w:rPr>
                <w:sz w:val="28"/>
                <w:szCs w:val="28"/>
              </w:rPr>
            </w:pPr>
            <w:r w:rsidRPr="0010763D">
              <w:rPr>
                <w:sz w:val="28"/>
                <w:szCs w:val="28"/>
              </w:rPr>
              <w:t>Теория литературы: портрет литературного героя и способы его создания в произведении</w:t>
            </w:r>
            <w:r>
              <w:rPr>
                <w:sz w:val="28"/>
                <w:szCs w:val="28"/>
              </w:rPr>
              <w:t>.</w:t>
            </w:r>
          </w:p>
        </w:tc>
        <w:tc>
          <w:tcPr>
            <w:tcW w:w="5396" w:type="dxa"/>
          </w:tcPr>
          <w:p w:rsidR="00AE5212" w:rsidRDefault="00AE5212" w:rsidP="0009437C">
            <w:pPr>
              <w:jc w:val="both"/>
              <w:rPr>
                <w:rFonts w:ascii="Times New Roman" w:hAnsi="Times New Roman" w:cs="Times New Roman"/>
                <w:color w:val="000000"/>
                <w:sz w:val="28"/>
                <w:szCs w:val="28"/>
                <w:shd w:val="clear" w:color="auto" w:fill="FFFFFF"/>
              </w:rPr>
            </w:pPr>
          </w:p>
          <w:p w:rsidR="00AE5212" w:rsidRPr="00444EE5" w:rsidRDefault="00AE5212" w:rsidP="0009437C">
            <w:pPr>
              <w:jc w:val="both"/>
              <w:rPr>
                <w:rFonts w:ascii="Times New Roman" w:hAnsi="Times New Roman" w:cs="Times New Roman"/>
                <w:color w:val="000000"/>
                <w:sz w:val="28"/>
                <w:szCs w:val="28"/>
                <w:shd w:val="clear" w:color="auto" w:fill="FFFFFF"/>
              </w:rPr>
            </w:pPr>
            <w:r w:rsidRPr="00A20C11">
              <w:rPr>
                <w:rFonts w:ascii="Times New Roman" w:hAnsi="Times New Roman" w:cs="Times New Roman"/>
                <w:color w:val="000000"/>
                <w:sz w:val="28"/>
                <w:szCs w:val="28"/>
                <w:shd w:val="clear" w:color="auto" w:fill="FFFFFF"/>
              </w:rPr>
              <w:t>Созда</w:t>
            </w:r>
            <w:r>
              <w:rPr>
                <w:rFonts w:ascii="Times New Roman" w:hAnsi="Times New Roman" w:cs="Times New Roman"/>
                <w:color w:val="000000"/>
                <w:sz w:val="28"/>
                <w:szCs w:val="28"/>
                <w:shd w:val="clear" w:color="auto" w:fill="FFFFFF"/>
              </w:rPr>
              <w:t>ть</w:t>
            </w:r>
            <w:r w:rsidRPr="00A20C11">
              <w:rPr>
                <w:rFonts w:ascii="Times New Roman" w:hAnsi="Times New Roman" w:cs="Times New Roman"/>
                <w:color w:val="000000"/>
                <w:sz w:val="28"/>
                <w:szCs w:val="28"/>
                <w:shd w:val="clear" w:color="auto" w:fill="FFFFFF"/>
              </w:rPr>
              <w:t xml:space="preserve"> словесный портрет друга в стилистической манере одного из писателей.</w:t>
            </w:r>
          </w:p>
        </w:tc>
      </w:tr>
      <w:tr w:rsidR="008F2D25" w:rsidTr="00AE5212">
        <w:tc>
          <w:tcPr>
            <w:tcW w:w="4395" w:type="dxa"/>
          </w:tcPr>
          <w:p w:rsidR="008F2D25" w:rsidRPr="0010763D" w:rsidRDefault="008F2D25" w:rsidP="00A20C11">
            <w:pPr>
              <w:pStyle w:val="a3"/>
              <w:shd w:val="clear" w:color="auto" w:fill="FFFFFF"/>
              <w:spacing w:before="240" w:beforeAutospacing="0" w:after="240" w:afterAutospacing="0"/>
              <w:jc w:val="both"/>
              <w:rPr>
                <w:sz w:val="28"/>
                <w:szCs w:val="28"/>
              </w:rPr>
            </w:pPr>
            <w:r>
              <w:rPr>
                <w:sz w:val="28"/>
                <w:szCs w:val="28"/>
              </w:rPr>
              <w:t>П</w:t>
            </w:r>
            <w:r w:rsidRPr="008F2D25">
              <w:rPr>
                <w:sz w:val="28"/>
                <w:szCs w:val="28"/>
              </w:rPr>
              <w:t>овест</w:t>
            </w:r>
            <w:r>
              <w:rPr>
                <w:sz w:val="28"/>
                <w:szCs w:val="28"/>
              </w:rPr>
              <w:t>ь</w:t>
            </w:r>
            <w:r w:rsidRPr="008F2D25">
              <w:rPr>
                <w:sz w:val="28"/>
                <w:szCs w:val="28"/>
              </w:rPr>
              <w:t xml:space="preserve"> Н.М.Карамзина «Бедная Лиза»</w:t>
            </w:r>
          </w:p>
        </w:tc>
        <w:tc>
          <w:tcPr>
            <w:tcW w:w="5396" w:type="dxa"/>
          </w:tcPr>
          <w:p w:rsidR="007A1E88" w:rsidRDefault="007A1E88" w:rsidP="008F2D25">
            <w:pPr>
              <w:jc w:val="both"/>
              <w:rPr>
                <w:rFonts w:ascii="Times New Roman" w:hAnsi="Times New Roman" w:cs="Times New Roman"/>
                <w:color w:val="000000"/>
                <w:sz w:val="28"/>
                <w:szCs w:val="28"/>
                <w:shd w:val="clear" w:color="auto" w:fill="FFFFFF"/>
              </w:rPr>
            </w:pPr>
          </w:p>
          <w:p w:rsidR="008F2D25" w:rsidRPr="008F2D25" w:rsidRDefault="007A1E88" w:rsidP="008F2D2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8F2D25" w:rsidRPr="008F2D25">
              <w:rPr>
                <w:rFonts w:ascii="Times New Roman" w:hAnsi="Times New Roman" w:cs="Times New Roman"/>
                <w:color w:val="000000"/>
                <w:sz w:val="28"/>
                <w:szCs w:val="28"/>
                <w:shd w:val="clear" w:color="auto" w:fill="FFFFFF"/>
              </w:rPr>
              <w:t>. Опреде</w:t>
            </w:r>
            <w:r>
              <w:rPr>
                <w:rFonts w:ascii="Times New Roman" w:hAnsi="Times New Roman" w:cs="Times New Roman"/>
                <w:color w:val="000000"/>
                <w:sz w:val="28"/>
                <w:szCs w:val="28"/>
                <w:shd w:val="clear" w:color="auto" w:fill="FFFFFF"/>
              </w:rPr>
              <w:t>лить</w:t>
            </w:r>
            <w:r w:rsidR="008F2D25" w:rsidRPr="008F2D25">
              <w:rPr>
                <w:rFonts w:ascii="Times New Roman" w:hAnsi="Times New Roman" w:cs="Times New Roman"/>
                <w:color w:val="000000"/>
                <w:sz w:val="28"/>
                <w:szCs w:val="28"/>
                <w:shd w:val="clear" w:color="auto" w:fill="FFFFFF"/>
              </w:rPr>
              <w:t xml:space="preserve"> основную причину развязки событий. Есть ли это результат рокового стечения обстоятельств или финал закономерен?</w:t>
            </w:r>
          </w:p>
          <w:p w:rsidR="008F2D25" w:rsidRPr="008F2D25" w:rsidRDefault="008F2D25" w:rsidP="008F2D25">
            <w:pPr>
              <w:jc w:val="both"/>
              <w:rPr>
                <w:rFonts w:ascii="Times New Roman" w:hAnsi="Times New Roman" w:cs="Times New Roman"/>
                <w:color w:val="000000"/>
                <w:sz w:val="28"/>
                <w:szCs w:val="28"/>
                <w:shd w:val="clear" w:color="auto" w:fill="FFFFFF"/>
              </w:rPr>
            </w:pPr>
            <w:r w:rsidRPr="008F2D25">
              <w:rPr>
                <w:rFonts w:ascii="Times New Roman" w:hAnsi="Times New Roman" w:cs="Times New Roman"/>
                <w:color w:val="000000"/>
                <w:sz w:val="28"/>
                <w:szCs w:val="28"/>
                <w:shd w:val="clear" w:color="auto" w:fill="FFFFFF"/>
              </w:rPr>
              <w:t>2. Предложит</w:t>
            </w:r>
            <w:r w:rsidR="007A1E88">
              <w:rPr>
                <w:rFonts w:ascii="Times New Roman" w:hAnsi="Times New Roman" w:cs="Times New Roman"/>
                <w:color w:val="000000"/>
                <w:sz w:val="28"/>
                <w:szCs w:val="28"/>
                <w:shd w:val="clear" w:color="auto" w:fill="FFFFFF"/>
              </w:rPr>
              <w:t>ь</w:t>
            </w:r>
            <w:r w:rsidRPr="008F2D25">
              <w:rPr>
                <w:rFonts w:ascii="Times New Roman" w:hAnsi="Times New Roman" w:cs="Times New Roman"/>
                <w:color w:val="000000"/>
                <w:sz w:val="28"/>
                <w:szCs w:val="28"/>
                <w:shd w:val="clear" w:color="auto" w:fill="FFFFFF"/>
              </w:rPr>
              <w:t xml:space="preserve"> свой вариант решения подобной проблемы взаимоотношений между главными героями в современном мире.</w:t>
            </w:r>
          </w:p>
          <w:p w:rsidR="008F2D25" w:rsidRDefault="008F2D25" w:rsidP="0009437C">
            <w:pPr>
              <w:jc w:val="both"/>
              <w:rPr>
                <w:rFonts w:ascii="Times New Roman" w:hAnsi="Times New Roman" w:cs="Times New Roman"/>
                <w:color w:val="000000"/>
                <w:sz w:val="28"/>
                <w:szCs w:val="28"/>
                <w:shd w:val="clear" w:color="auto" w:fill="FFFFFF"/>
              </w:rPr>
            </w:pPr>
            <w:r w:rsidRPr="008F2D25">
              <w:rPr>
                <w:rFonts w:ascii="Times New Roman" w:hAnsi="Times New Roman" w:cs="Times New Roman"/>
                <w:color w:val="000000"/>
                <w:sz w:val="28"/>
                <w:szCs w:val="28"/>
                <w:shd w:val="clear" w:color="auto" w:fill="FFFFFF"/>
              </w:rPr>
              <w:t>3. Представ</w:t>
            </w:r>
            <w:r w:rsidR="007A1E88">
              <w:rPr>
                <w:rFonts w:ascii="Times New Roman" w:hAnsi="Times New Roman" w:cs="Times New Roman"/>
                <w:color w:val="000000"/>
                <w:sz w:val="28"/>
                <w:szCs w:val="28"/>
                <w:shd w:val="clear" w:color="auto" w:fill="FFFFFF"/>
              </w:rPr>
              <w:t>ить</w:t>
            </w:r>
            <w:r w:rsidRPr="008F2D25">
              <w:rPr>
                <w:rFonts w:ascii="Times New Roman" w:hAnsi="Times New Roman" w:cs="Times New Roman"/>
                <w:color w:val="000000"/>
                <w:sz w:val="28"/>
                <w:szCs w:val="28"/>
                <w:shd w:val="clear" w:color="auto" w:fill="FFFFFF"/>
              </w:rPr>
              <w:t>,</w:t>
            </w:r>
            <w:r w:rsidR="007A1E88">
              <w:rPr>
                <w:rFonts w:ascii="Times New Roman" w:hAnsi="Times New Roman" w:cs="Times New Roman"/>
                <w:color w:val="000000"/>
                <w:sz w:val="28"/>
                <w:szCs w:val="28"/>
                <w:shd w:val="clear" w:color="auto" w:fill="FFFFFF"/>
              </w:rPr>
              <w:t xml:space="preserve"> что </w:t>
            </w:r>
            <w:r w:rsidRPr="008F2D25">
              <w:rPr>
                <w:rFonts w:ascii="Times New Roman" w:hAnsi="Times New Roman" w:cs="Times New Roman"/>
                <w:color w:val="000000"/>
                <w:sz w:val="28"/>
                <w:szCs w:val="28"/>
                <w:shd w:val="clear" w:color="auto" w:fill="FFFFFF"/>
              </w:rPr>
              <w:t xml:space="preserve"> вы – редакторы издательства конца XVIII столетия. Вам необходимо отредактировать произведение с точки зрения эстетики классицизма. Что бы вам пришлось изменить в произведении?</w:t>
            </w:r>
          </w:p>
          <w:p w:rsidR="007A1E88" w:rsidRDefault="007A1E88" w:rsidP="0009437C">
            <w:pPr>
              <w:jc w:val="both"/>
              <w:rPr>
                <w:rFonts w:ascii="Times New Roman" w:hAnsi="Times New Roman" w:cs="Times New Roman"/>
                <w:color w:val="000000"/>
                <w:sz w:val="28"/>
                <w:szCs w:val="28"/>
                <w:shd w:val="clear" w:color="auto" w:fill="FFFFFF"/>
              </w:rPr>
            </w:pPr>
          </w:p>
        </w:tc>
      </w:tr>
      <w:tr w:rsidR="00842C88" w:rsidTr="00AE5212">
        <w:tc>
          <w:tcPr>
            <w:tcW w:w="4395" w:type="dxa"/>
          </w:tcPr>
          <w:p w:rsidR="00842C88" w:rsidRDefault="00842C88" w:rsidP="00842C88">
            <w:pPr>
              <w:jc w:val="both"/>
              <w:rPr>
                <w:rFonts w:ascii="Times New Roman" w:hAnsi="Times New Roman" w:cs="Times New Roman"/>
                <w:color w:val="000000"/>
                <w:sz w:val="28"/>
                <w:szCs w:val="28"/>
                <w:shd w:val="clear" w:color="auto" w:fill="FFFFFF"/>
              </w:rPr>
            </w:pPr>
          </w:p>
          <w:p w:rsidR="00842C88" w:rsidRDefault="00842C88" w:rsidP="00842C8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Пословицы</w:t>
            </w:r>
          </w:p>
        </w:tc>
        <w:tc>
          <w:tcPr>
            <w:tcW w:w="5396" w:type="dxa"/>
          </w:tcPr>
          <w:p w:rsidR="00842C88" w:rsidRPr="00AE5212" w:rsidRDefault="00842C88" w:rsidP="00842C88">
            <w:pPr>
              <w:pStyle w:val="a3"/>
              <w:shd w:val="clear" w:color="auto" w:fill="FFFFFF"/>
              <w:spacing w:before="240" w:beforeAutospacing="0" w:after="240" w:afterAutospacing="0"/>
              <w:jc w:val="both"/>
              <w:rPr>
                <w:sz w:val="28"/>
                <w:szCs w:val="28"/>
              </w:rPr>
            </w:pPr>
            <w:r>
              <w:rPr>
                <w:sz w:val="28"/>
                <w:szCs w:val="28"/>
              </w:rPr>
              <w:t>П</w:t>
            </w:r>
            <w:r w:rsidRPr="007A1E88">
              <w:rPr>
                <w:sz w:val="28"/>
                <w:szCs w:val="28"/>
              </w:rPr>
              <w:t>редложить раздаточный материал в виде разрозненных частей, из которых необходимо составить законченное по смыслу высказывание.</w:t>
            </w:r>
          </w:p>
        </w:tc>
      </w:tr>
      <w:tr w:rsidR="00AE5212" w:rsidTr="00AE5212">
        <w:tc>
          <w:tcPr>
            <w:tcW w:w="4395" w:type="dxa"/>
          </w:tcPr>
          <w:p w:rsidR="00AE5212" w:rsidRPr="0010763D" w:rsidRDefault="00AE5212" w:rsidP="00AE5212">
            <w:pPr>
              <w:pStyle w:val="a3"/>
              <w:shd w:val="clear" w:color="auto" w:fill="FFFFFF"/>
              <w:spacing w:before="240" w:beforeAutospacing="0" w:after="240" w:afterAutospacing="0"/>
              <w:jc w:val="both"/>
              <w:rPr>
                <w:sz w:val="28"/>
                <w:szCs w:val="28"/>
              </w:rPr>
            </w:pPr>
            <w:r w:rsidRPr="0010763D">
              <w:rPr>
                <w:sz w:val="28"/>
                <w:szCs w:val="28"/>
              </w:rPr>
              <w:t>Итоги летнего чтения.</w:t>
            </w:r>
          </w:p>
          <w:p w:rsidR="00AE5212" w:rsidRPr="0010763D" w:rsidRDefault="00AE5212" w:rsidP="00A20C11">
            <w:pPr>
              <w:pStyle w:val="a3"/>
              <w:shd w:val="clear" w:color="auto" w:fill="FFFFFF"/>
              <w:spacing w:before="240" w:beforeAutospacing="0" w:after="240" w:afterAutospacing="0"/>
              <w:jc w:val="both"/>
              <w:rPr>
                <w:sz w:val="28"/>
                <w:szCs w:val="28"/>
              </w:rPr>
            </w:pPr>
          </w:p>
        </w:tc>
        <w:tc>
          <w:tcPr>
            <w:tcW w:w="5396" w:type="dxa"/>
          </w:tcPr>
          <w:p w:rsidR="00AE5212" w:rsidRPr="0010763D" w:rsidRDefault="00AE5212" w:rsidP="00AE5212">
            <w:pPr>
              <w:pStyle w:val="a3"/>
              <w:shd w:val="clear" w:color="auto" w:fill="FFFFFF"/>
              <w:spacing w:before="240" w:beforeAutospacing="0" w:after="240" w:afterAutospacing="0"/>
              <w:jc w:val="both"/>
              <w:rPr>
                <w:sz w:val="28"/>
                <w:szCs w:val="28"/>
              </w:rPr>
            </w:pPr>
            <w:r w:rsidRPr="0010763D">
              <w:rPr>
                <w:sz w:val="28"/>
                <w:szCs w:val="28"/>
              </w:rPr>
              <w:t>Представ</w:t>
            </w:r>
            <w:r>
              <w:rPr>
                <w:sz w:val="28"/>
                <w:szCs w:val="28"/>
              </w:rPr>
              <w:t>ить</w:t>
            </w:r>
            <w:r w:rsidRPr="0010763D">
              <w:rPr>
                <w:sz w:val="28"/>
                <w:szCs w:val="28"/>
              </w:rPr>
              <w:t xml:space="preserve">, что </w:t>
            </w:r>
            <w:r>
              <w:rPr>
                <w:sz w:val="28"/>
                <w:szCs w:val="28"/>
              </w:rPr>
              <w:t>в</w:t>
            </w:r>
            <w:r w:rsidRPr="0010763D">
              <w:rPr>
                <w:sz w:val="28"/>
                <w:szCs w:val="28"/>
              </w:rPr>
              <w:t>ы маркетолог</w:t>
            </w:r>
            <w:r>
              <w:rPr>
                <w:sz w:val="28"/>
                <w:szCs w:val="28"/>
              </w:rPr>
              <w:t>и</w:t>
            </w:r>
            <w:r w:rsidRPr="0010763D">
              <w:rPr>
                <w:sz w:val="28"/>
                <w:szCs w:val="28"/>
              </w:rPr>
              <w:t>.</w:t>
            </w:r>
          </w:p>
          <w:p w:rsidR="00AE5212" w:rsidRDefault="00AE5212" w:rsidP="00AE5212">
            <w:pPr>
              <w:pStyle w:val="a3"/>
              <w:shd w:val="clear" w:color="auto" w:fill="FFFFFF"/>
              <w:spacing w:before="240" w:beforeAutospacing="0" w:after="240" w:afterAutospacing="0"/>
              <w:jc w:val="both"/>
              <w:rPr>
                <w:sz w:val="28"/>
                <w:szCs w:val="28"/>
              </w:rPr>
            </w:pPr>
            <w:r w:rsidRPr="0010763D">
              <w:rPr>
                <w:sz w:val="28"/>
                <w:szCs w:val="28"/>
              </w:rPr>
              <w:t>Созда</w:t>
            </w:r>
            <w:r>
              <w:rPr>
                <w:sz w:val="28"/>
                <w:szCs w:val="28"/>
              </w:rPr>
              <w:t>ть</w:t>
            </w:r>
            <w:r w:rsidRPr="0010763D">
              <w:rPr>
                <w:sz w:val="28"/>
                <w:szCs w:val="28"/>
              </w:rPr>
              <w:t xml:space="preserve"> для одноклассников</w:t>
            </w:r>
            <w:r>
              <w:rPr>
                <w:sz w:val="28"/>
                <w:szCs w:val="28"/>
              </w:rPr>
              <w:t xml:space="preserve"> </w:t>
            </w:r>
            <w:r w:rsidRPr="0010763D">
              <w:rPr>
                <w:sz w:val="28"/>
                <w:szCs w:val="28"/>
              </w:rPr>
              <w:t>рекламу книги, прочитанной летом. Подума</w:t>
            </w:r>
            <w:r>
              <w:rPr>
                <w:sz w:val="28"/>
                <w:szCs w:val="28"/>
              </w:rPr>
              <w:t>ть</w:t>
            </w:r>
            <w:r w:rsidRPr="0010763D">
              <w:rPr>
                <w:sz w:val="28"/>
                <w:szCs w:val="28"/>
              </w:rPr>
              <w:t xml:space="preserve"> над тем, к каким достоинствам рекламируемой книги ты желаешь привлечь внимание читателя, какие аргументы приведёшь в доказательство.</w:t>
            </w:r>
          </w:p>
          <w:p w:rsidR="00AE5212" w:rsidRPr="00AE5212" w:rsidRDefault="00AE5212" w:rsidP="00AE5212">
            <w:pPr>
              <w:pStyle w:val="a3"/>
              <w:shd w:val="clear" w:color="auto" w:fill="FFFFFF"/>
              <w:spacing w:before="240" w:beforeAutospacing="0" w:after="240" w:afterAutospacing="0"/>
              <w:jc w:val="both"/>
              <w:rPr>
                <w:sz w:val="28"/>
                <w:szCs w:val="28"/>
              </w:rPr>
            </w:pPr>
            <w:r w:rsidRPr="0010763D">
              <w:rPr>
                <w:sz w:val="28"/>
                <w:szCs w:val="28"/>
              </w:rPr>
              <w:t>Каждое задание сопровождается пакетом информационных материалов и/или ссылками на интернет-источники, с которыми необходимо познакомиться перед выполнением кейс-задания.</w:t>
            </w:r>
          </w:p>
        </w:tc>
      </w:tr>
      <w:bookmarkEnd w:id="1"/>
    </w:tbl>
    <w:p w:rsidR="00150659" w:rsidRDefault="00150659" w:rsidP="00150659">
      <w:pPr>
        <w:jc w:val="center"/>
        <w:rPr>
          <w:rFonts w:ascii="Times New Roman" w:hAnsi="Times New Roman" w:cs="Times New Roman"/>
          <w:b/>
          <w:sz w:val="28"/>
          <w:szCs w:val="28"/>
        </w:rPr>
      </w:pPr>
    </w:p>
    <w:p w:rsidR="00AE5212" w:rsidRDefault="00AE5212" w:rsidP="00AE5212">
      <w:pPr>
        <w:jc w:val="center"/>
        <w:rPr>
          <w:rFonts w:ascii="Times New Roman" w:hAnsi="Times New Roman" w:cs="Times New Roman"/>
          <w:b/>
          <w:sz w:val="28"/>
          <w:szCs w:val="28"/>
        </w:rPr>
      </w:pPr>
      <w:r w:rsidRPr="00150659">
        <w:rPr>
          <w:rFonts w:ascii="Times New Roman" w:hAnsi="Times New Roman" w:cs="Times New Roman"/>
          <w:b/>
          <w:sz w:val="28"/>
          <w:szCs w:val="28"/>
        </w:rPr>
        <w:t xml:space="preserve">Использование кейс-технологий </w:t>
      </w:r>
      <w:r>
        <w:rPr>
          <w:rFonts w:ascii="Times New Roman" w:hAnsi="Times New Roman" w:cs="Times New Roman"/>
          <w:b/>
          <w:sz w:val="28"/>
          <w:szCs w:val="28"/>
        </w:rPr>
        <w:t xml:space="preserve">на уроках </w:t>
      </w:r>
      <w:r w:rsidR="00842C88">
        <w:rPr>
          <w:rFonts w:ascii="Times New Roman" w:hAnsi="Times New Roman" w:cs="Times New Roman"/>
          <w:b/>
          <w:sz w:val="28"/>
          <w:szCs w:val="28"/>
        </w:rPr>
        <w:t>русского языка</w:t>
      </w:r>
    </w:p>
    <w:tbl>
      <w:tblPr>
        <w:tblStyle w:val="a8"/>
        <w:tblpPr w:leftFromText="180" w:rightFromText="180" w:vertAnchor="text" w:horzAnchor="margin" w:tblpXSpec="center" w:tblpY="143"/>
        <w:tblW w:w="9791" w:type="dxa"/>
        <w:tblLook w:val="04A0"/>
      </w:tblPr>
      <w:tblGrid>
        <w:gridCol w:w="4395"/>
        <w:gridCol w:w="5396"/>
      </w:tblGrid>
      <w:tr w:rsidR="00AE5212" w:rsidTr="0009437C">
        <w:tc>
          <w:tcPr>
            <w:tcW w:w="4395" w:type="dxa"/>
          </w:tcPr>
          <w:p w:rsidR="00AE5212" w:rsidRDefault="00AE5212" w:rsidP="0009437C">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w:t>
            </w:r>
          </w:p>
        </w:tc>
        <w:tc>
          <w:tcPr>
            <w:tcW w:w="5396" w:type="dxa"/>
          </w:tcPr>
          <w:p w:rsidR="00AE5212" w:rsidRDefault="00AE5212" w:rsidP="0009437C">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Кейс-задание</w:t>
            </w:r>
          </w:p>
        </w:tc>
      </w:tr>
      <w:tr w:rsidR="00842C88" w:rsidTr="00842C88">
        <w:trPr>
          <w:trHeight w:val="4056"/>
        </w:trPr>
        <w:tc>
          <w:tcPr>
            <w:tcW w:w="4395" w:type="dxa"/>
          </w:tcPr>
          <w:p w:rsidR="00842C88" w:rsidRPr="00842C88" w:rsidRDefault="00842C88" w:rsidP="00842C88">
            <w:pPr>
              <w:shd w:val="clear" w:color="auto" w:fill="FFFFFF"/>
              <w:spacing w:before="240" w:after="240"/>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shd w:val="clear" w:color="auto" w:fill="FFFFFF"/>
              </w:rPr>
              <w:t xml:space="preserve">Причастие – форма глагола или самостоятельная часть речи?   </w:t>
            </w:r>
          </w:p>
          <w:p w:rsidR="00842C88" w:rsidRDefault="00842C88" w:rsidP="0009437C">
            <w:pPr>
              <w:shd w:val="clear" w:color="auto" w:fill="FFFFFF"/>
              <w:spacing w:before="240" w:after="240"/>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shd w:val="clear" w:color="auto" w:fill="FFFFFF"/>
              </w:rPr>
              <w:t xml:space="preserve"> </w:t>
            </w:r>
            <w:r w:rsidRPr="00842C88">
              <w:rPr>
                <w:rFonts w:ascii="Times New Roman" w:hAnsi="Times New Roman" w:cs="Times New Roman"/>
                <w:bCs/>
                <w:iCs/>
                <w:color w:val="000000"/>
                <w:sz w:val="28"/>
                <w:szCs w:val="28"/>
                <w:u w:val="single"/>
                <w:shd w:val="clear" w:color="auto" w:fill="FFFFFF"/>
              </w:rPr>
              <w:t>Ситуация:</w:t>
            </w:r>
            <w:r w:rsidRPr="00842C88">
              <w:rPr>
                <w:rFonts w:ascii="Times New Roman" w:hAnsi="Times New Roman" w:cs="Times New Roman"/>
                <w:bCs/>
                <w:iCs/>
                <w:color w:val="000000"/>
                <w:sz w:val="28"/>
                <w:szCs w:val="28"/>
                <w:shd w:val="clear" w:color="auto" w:fill="FFFFFF"/>
              </w:rPr>
              <w:t xml:space="preserve"> общение в социальной сети.</w:t>
            </w:r>
          </w:p>
          <w:p w:rsidR="00842C88" w:rsidRPr="00842C88" w:rsidRDefault="00842C88" w:rsidP="0009437C">
            <w:pPr>
              <w:shd w:val="clear" w:color="auto" w:fill="FFFFFF"/>
              <w:spacing w:before="240" w:after="240"/>
              <w:jc w:val="both"/>
              <w:rPr>
                <w:rFonts w:ascii="Times New Roman" w:hAnsi="Times New Roman" w:cs="Times New Roman"/>
                <w:bCs/>
                <w:iCs/>
                <w:color w:val="000000"/>
                <w:sz w:val="28"/>
                <w:szCs w:val="28"/>
                <w:shd w:val="clear" w:color="auto" w:fill="FFFFFF"/>
              </w:rPr>
            </w:pPr>
            <w:r w:rsidRPr="00EA4D51">
              <w:rPr>
                <w:rFonts w:ascii="Times New Roman" w:hAnsi="Times New Roman" w:cs="Times New Roman"/>
                <w:bCs/>
                <w:iCs/>
                <w:color w:val="000000"/>
                <w:sz w:val="28"/>
                <w:szCs w:val="28"/>
                <w:u w:val="single"/>
                <w:shd w:val="clear" w:color="auto" w:fill="FFFFFF"/>
              </w:rPr>
              <w:t>Погружение в ситуацию</w:t>
            </w:r>
            <w:r w:rsidRPr="00EA4D51">
              <w:rPr>
                <w:rFonts w:ascii="Times New Roman" w:hAnsi="Times New Roman" w:cs="Times New Roman"/>
                <w:bCs/>
                <w:iCs/>
                <w:color w:val="000000"/>
                <w:sz w:val="28"/>
                <w:szCs w:val="28"/>
                <w:shd w:val="clear" w:color="auto" w:fill="FFFFFF"/>
              </w:rPr>
              <w:t>:</w:t>
            </w:r>
            <w:r w:rsidRPr="00842C88">
              <w:rPr>
                <w:rFonts w:ascii="Times New Roman" w:hAnsi="Times New Roman" w:cs="Times New Roman"/>
                <w:bCs/>
                <w:iCs/>
                <w:color w:val="000000"/>
                <w:sz w:val="28"/>
                <w:szCs w:val="28"/>
                <w:u w:val="single"/>
                <w:shd w:val="clear" w:color="auto" w:fill="FFFFFF"/>
              </w:rPr>
              <w:br/>
            </w:r>
            <w:r w:rsidRPr="00842C88">
              <w:rPr>
                <w:rFonts w:ascii="Times New Roman" w:hAnsi="Times New Roman" w:cs="Times New Roman"/>
                <w:bCs/>
                <w:iCs/>
                <w:color w:val="000000"/>
                <w:sz w:val="28"/>
                <w:szCs w:val="28"/>
                <w:shd w:val="clear" w:color="auto" w:fill="FFFFFF"/>
              </w:rPr>
              <w:t>- Считаете ли вы важной затронутую проблему?</w:t>
            </w:r>
            <w:r w:rsidRPr="00842C88">
              <w:rPr>
                <w:rFonts w:ascii="Times New Roman" w:hAnsi="Times New Roman" w:cs="Times New Roman"/>
                <w:bCs/>
                <w:iCs/>
                <w:color w:val="000000"/>
                <w:sz w:val="28"/>
                <w:szCs w:val="28"/>
                <w:shd w:val="clear" w:color="auto" w:fill="FFFFFF"/>
              </w:rPr>
              <w:br/>
              <w:t>- Что зависит от решения этой проблемы, от той или иной точки зрения?</w:t>
            </w:r>
          </w:p>
        </w:tc>
        <w:tc>
          <w:tcPr>
            <w:tcW w:w="5396" w:type="dxa"/>
          </w:tcPr>
          <w:p w:rsidR="00842C88" w:rsidRPr="00842C88" w:rsidRDefault="00842C88" w:rsidP="00842C88">
            <w:pPr>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u w:val="single"/>
                <w:shd w:val="clear" w:color="auto" w:fill="FFFFFF"/>
              </w:rPr>
              <w:t>Задания:</w:t>
            </w:r>
          </w:p>
          <w:p w:rsidR="00842C88" w:rsidRPr="00842C88" w:rsidRDefault="00842C88" w:rsidP="00842C88">
            <w:pPr>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shd w:val="clear" w:color="auto" w:fill="FFFFFF"/>
              </w:rPr>
              <w:t>- сформулировать проблему письменно;</w:t>
            </w:r>
          </w:p>
          <w:p w:rsidR="00842C88" w:rsidRPr="00842C88" w:rsidRDefault="00842C88" w:rsidP="00842C88">
            <w:pPr>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shd w:val="clear" w:color="auto" w:fill="FFFFFF"/>
              </w:rPr>
              <w:t>- подобрать аргументы в пользу избранной точки зрения, исходя из характеристики причастия;</w:t>
            </w:r>
          </w:p>
          <w:p w:rsidR="00842C88" w:rsidRPr="00842C88" w:rsidRDefault="00842C88" w:rsidP="00842C88">
            <w:pPr>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shd w:val="clear" w:color="auto" w:fill="FFFFFF"/>
              </w:rPr>
              <w:t>-подготовить контраргументы противоположной точке зрения;</w:t>
            </w:r>
          </w:p>
          <w:p w:rsidR="00842C88" w:rsidRDefault="00842C88" w:rsidP="00842C88">
            <w:pPr>
              <w:jc w:val="both"/>
              <w:rPr>
                <w:rFonts w:ascii="Times New Roman" w:hAnsi="Times New Roman" w:cs="Times New Roman"/>
                <w:bCs/>
                <w:iCs/>
                <w:color w:val="000000"/>
                <w:sz w:val="28"/>
                <w:szCs w:val="28"/>
                <w:u w:val="single"/>
                <w:shd w:val="clear" w:color="auto" w:fill="FFFFFF"/>
              </w:rPr>
            </w:pPr>
          </w:p>
          <w:p w:rsidR="00842C88" w:rsidRPr="00842C88" w:rsidRDefault="00842C88" w:rsidP="00842C88">
            <w:pPr>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u w:val="single"/>
                <w:shd w:val="clear" w:color="auto" w:fill="FFFFFF"/>
              </w:rPr>
              <w:t>Перспективное домашнее задание:</w:t>
            </w:r>
            <w:r w:rsidRPr="00842C88">
              <w:rPr>
                <w:rFonts w:ascii="Times New Roman" w:hAnsi="Times New Roman" w:cs="Times New Roman"/>
                <w:bCs/>
                <w:iCs/>
                <w:color w:val="000000"/>
                <w:sz w:val="28"/>
                <w:szCs w:val="28"/>
                <w:shd w:val="clear" w:color="auto" w:fill="FFFFFF"/>
              </w:rPr>
              <w:t xml:space="preserve"> </w:t>
            </w:r>
          </w:p>
          <w:p w:rsidR="00842C88" w:rsidRPr="00842C88" w:rsidRDefault="00842C88" w:rsidP="00842C88">
            <w:pPr>
              <w:jc w:val="both"/>
              <w:rPr>
                <w:rFonts w:ascii="Times New Roman" w:hAnsi="Times New Roman" w:cs="Times New Roman"/>
                <w:bCs/>
                <w:iCs/>
                <w:color w:val="000000"/>
                <w:sz w:val="28"/>
                <w:szCs w:val="28"/>
                <w:shd w:val="clear" w:color="auto" w:fill="FFFFFF"/>
              </w:rPr>
            </w:pPr>
            <w:r w:rsidRPr="00842C88">
              <w:rPr>
                <w:rFonts w:ascii="Times New Roman" w:hAnsi="Times New Roman" w:cs="Times New Roman"/>
                <w:bCs/>
                <w:iCs/>
                <w:color w:val="000000"/>
                <w:sz w:val="28"/>
                <w:szCs w:val="28"/>
                <w:shd w:val="clear" w:color="auto" w:fill="FFFFFF"/>
              </w:rPr>
              <w:t xml:space="preserve">   отыскать единомышленников среди ученых-лингвистов.</w:t>
            </w:r>
          </w:p>
          <w:p w:rsidR="00842C88" w:rsidRPr="00842C88" w:rsidRDefault="00842C88" w:rsidP="00842C88">
            <w:pPr>
              <w:jc w:val="both"/>
              <w:rPr>
                <w:rFonts w:ascii="Times New Roman" w:hAnsi="Times New Roman" w:cs="Times New Roman"/>
                <w:b/>
                <w:bCs/>
                <w:i/>
                <w:iCs/>
                <w:color w:val="000000"/>
                <w:sz w:val="28"/>
                <w:szCs w:val="28"/>
                <w:shd w:val="clear" w:color="auto" w:fill="FFFFFF"/>
              </w:rPr>
            </w:pPr>
          </w:p>
          <w:p w:rsidR="00842C88" w:rsidRDefault="00842C88" w:rsidP="00842C88">
            <w:pPr>
              <w:jc w:val="both"/>
              <w:rPr>
                <w:rFonts w:ascii="Times New Roman" w:hAnsi="Times New Roman" w:cs="Times New Roman"/>
                <w:color w:val="000000"/>
                <w:sz w:val="28"/>
                <w:szCs w:val="28"/>
                <w:shd w:val="clear" w:color="auto" w:fill="FFFFFF"/>
              </w:rPr>
            </w:pPr>
          </w:p>
        </w:tc>
      </w:tr>
      <w:tr w:rsidR="00AE5212" w:rsidTr="0009437C">
        <w:tc>
          <w:tcPr>
            <w:tcW w:w="4395" w:type="dxa"/>
          </w:tcPr>
          <w:p w:rsidR="00AE5212" w:rsidRDefault="007A1E88" w:rsidP="0009437C">
            <w:pPr>
              <w:shd w:val="clear" w:color="auto" w:fill="FFFFFF"/>
              <w:spacing w:before="240" w:after="240"/>
              <w:jc w:val="both"/>
              <w:rPr>
                <w:rFonts w:ascii="Times New Roman" w:hAnsi="Times New Roman" w:cs="Times New Roman"/>
                <w:color w:val="000000"/>
                <w:sz w:val="28"/>
                <w:szCs w:val="28"/>
                <w:shd w:val="clear" w:color="auto" w:fill="FFFFFF"/>
              </w:rPr>
            </w:pPr>
            <w:r w:rsidRPr="007A1E88">
              <w:rPr>
                <w:rFonts w:ascii="Times New Roman" w:hAnsi="Times New Roman" w:cs="Times New Roman"/>
                <w:color w:val="000000"/>
                <w:sz w:val="28"/>
                <w:szCs w:val="28"/>
                <w:shd w:val="clear" w:color="auto" w:fill="FFFFFF"/>
              </w:rPr>
              <w:t>«Эпистолярный жанр. Составление делового письма».</w:t>
            </w:r>
          </w:p>
        </w:tc>
        <w:tc>
          <w:tcPr>
            <w:tcW w:w="5396" w:type="dxa"/>
          </w:tcPr>
          <w:p w:rsidR="00AE5212" w:rsidRDefault="007A1E88" w:rsidP="0009437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Pr="007A1E88">
              <w:rPr>
                <w:rFonts w:ascii="Times New Roman" w:hAnsi="Times New Roman" w:cs="Times New Roman"/>
                <w:color w:val="000000"/>
                <w:sz w:val="28"/>
                <w:szCs w:val="28"/>
                <w:shd w:val="clear" w:color="auto" w:fill="FFFFFF"/>
              </w:rPr>
              <w:t xml:space="preserve">азобрать почту руководителя (пригласительные, просительные, благодарственные, поздравительные, сочувственные, рекомендательные письма), принять по ним необходимые </w:t>
            </w:r>
            <w:r w:rsidRPr="007A1E88">
              <w:rPr>
                <w:rFonts w:ascii="Times New Roman" w:hAnsi="Times New Roman" w:cs="Times New Roman"/>
                <w:color w:val="000000"/>
                <w:sz w:val="28"/>
                <w:szCs w:val="28"/>
                <w:shd w:val="clear" w:color="auto" w:fill="FFFFFF"/>
              </w:rPr>
              <w:lastRenderedPageBreak/>
              <w:t>решения, поставить резолюции. Кроме того, нужно составить определенное мнение о ситуации на предприятии. Итоговая часть урока проводится в виде дискуссии с разбором действий игроков и их представления о ситуации на предприятии.</w:t>
            </w:r>
          </w:p>
        </w:tc>
      </w:tr>
    </w:tbl>
    <w:p w:rsidR="00AE5212" w:rsidRPr="00150659" w:rsidRDefault="00AE5212" w:rsidP="00150659">
      <w:pPr>
        <w:jc w:val="center"/>
        <w:rPr>
          <w:rFonts w:ascii="Times New Roman" w:hAnsi="Times New Roman" w:cs="Times New Roman"/>
          <w:b/>
          <w:sz w:val="28"/>
          <w:szCs w:val="28"/>
        </w:rPr>
      </w:pPr>
    </w:p>
    <w:sectPr w:rsidR="00AE5212" w:rsidRPr="00150659" w:rsidSect="00123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97" w:rsidRDefault="00575897" w:rsidP="00D46990">
      <w:pPr>
        <w:spacing w:after="0" w:line="240" w:lineRule="auto"/>
      </w:pPr>
      <w:r>
        <w:separator/>
      </w:r>
    </w:p>
  </w:endnote>
  <w:endnote w:type="continuationSeparator" w:id="0">
    <w:p w:rsidR="00575897" w:rsidRDefault="00575897" w:rsidP="00D4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97" w:rsidRDefault="00575897" w:rsidP="00D46990">
      <w:pPr>
        <w:spacing w:after="0" w:line="240" w:lineRule="auto"/>
      </w:pPr>
      <w:r>
        <w:separator/>
      </w:r>
    </w:p>
  </w:footnote>
  <w:footnote w:type="continuationSeparator" w:id="0">
    <w:p w:rsidR="00575897" w:rsidRDefault="00575897" w:rsidP="00D46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4A"/>
    <w:multiLevelType w:val="hybridMultilevel"/>
    <w:tmpl w:val="0C206402"/>
    <w:lvl w:ilvl="0" w:tplc="010A5C9C">
      <w:start w:val="1"/>
      <w:numFmt w:val="bullet"/>
      <w:lvlText w:val="-"/>
      <w:lvlJc w:val="left"/>
    </w:lvl>
    <w:lvl w:ilvl="1" w:tplc="51464D6C">
      <w:numFmt w:val="decimal"/>
      <w:lvlText w:val=""/>
      <w:lvlJc w:val="left"/>
    </w:lvl>
    <w:lvl w:ilvl="2" w:tplc="BC14BAB4">
      <w:numFmt w:val="decimal"/>
      <w:lvlText w:val=""/>
      <w:lvlJc w:val="left"/>
    </w:lvl>
    <w:lvl w:ilvl="3" w:tplc="24AADFDA">
      <w:numFmt w:val="decimal"/>
      <w:lvlText w:val=""/>
      <w:lvlJc w:val="left"/>
    </w:lvl>
    <w:lvl w:ilvl="4" w:tplc="36A828F0">
      <w:numFmt w:val="decimal"/>
      <w:lvlText w:val=""/>
      <w:lvlJc w:val="left"/>
    </w:lvl>
    <w:lvl w:ilvl="5" w:tplc="FA5A008C">
      <w:numFmt w:val="decimal"/>
      <w:lvlText w:val=""/>
      <w:lvlJc w:val="left"/>
    </w:lvl>
    <w:lvl w:ilvl="6" w:tplc="3CE21FCE">
      <w:numFmt w:val="decimal"/>
      <w:lvlText w:val=""/>
      <w:lvlJc w:val="left"/>
    </w:lvl>
    <w:lvl w:ilvl="7" w:tplc="A9800D38">
      <w:numFmt w:val="decimal"/>
      <w:lvlText w:val=""/>
      <w:lvlJc w:val="left"/>
    </w:lvl>
    <w:lvl w:ilvl="8" w:tplc="62D6270C">
      <w:numFmt w:val="decimal"/>
      <w:lvlText w:val=""/>
      <w:lvlJc w:val="left"/>
    </w:lvl>
  </w:abstractNum>
  <w:abstractNum w:abstractNumId="1">
    <w:nsid w:val="1DD93E70"/>
    <w:multiLevelType w:val="multilevel"/>
    <w:tmpl w:val="0F4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C7CA9"/>
    <w:multiLevelType w:val="multilevel"/>
    <w:tmpl w:val="79A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C6332"/>
    <w:multiLevelType w:val="hybridMultilevel"/>
    <w:tmpl w:val="D3447652"/>
    <w:lvl w:ilvl="0" w:tplc="8B628F08">
      <w:start w:val="3"/>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651"/>
    <w:rsid w:val="000061B6"/>
    <w:rsid w:val="000C402C"/>
    <w:rsid w:val="00117A50"/>
    <w:rsid w:val="00123F21"/>
    <w:rsid w:val="00150659"/>
    <w:rsid w:val="001556D5"/>
    <w:rsid w:val="001E4D7F"/>
    <w:rsid w:val="001F544D"/>
    <w:rsid w:val="00235284"/>
    <w:rsid w:val="002A6DEB"/>
    <w:rsid w:val="002B5CC6"/>
    <w:rsid w:val="002C310F"/>
    <w:rsid w:val="00370C72"/>
    <w:rsid w:val="003E72A1"/>
    <w:rsid w:val="00444EE5"/>
    <w:rsid w:val="00531FB6"/>
    <w:rsid w:val="00533880"/>
    <w:rsid w:val="00551FC9"/>
    <w:rsid w:val="00552DCB"/>
    <w:rsid w:val="00575897"/>
    <w:rsid w:val="005A1651"/>
    <w:rsid w:val="005A2771"/>
    <w:rsid w:val="006A79FF"/>
    <w:rsid w:val="00721471"/>
    <w:rsid w:val="007A1E88"/>
    <w:rsid w:val="007D2979"/>
    <w:rsid w:val="00812155"/>
    <w:rsid w:val="00813BFD"/>
    <w:rsid w:val="00842C88"/>
    <w:rsid w:val="00873C2F"/>
    <w:rsid w:val="008A2791"/>
    <w:rsid w:val="008A3A02"/>
    <w:rsid w:val="008F2D25"/>
    <w:rsid w:val="00967044"/>
    <w:rsid w:val="00A20C11"/>
    <w:rsid w:val="00A22D25"/>
    <w:rsid w:val="00A23393"/>
    <w:rsid w:val="00AA6459"/>
    <w:rsid w:val="00AE5212"/>
    <w:rsid w:val="00B328F8"/>
    <w:rsid w:val="00C1296A"/>
    <w:rsid w:val="00C8747E"/>
    <w:rsid w:val="00CA3003"/>
    <w:rsid w:val="00D01864"/>
    <w:rsid w:val="00D46990"/>
    <w:rsid w:val="00D56869"/>
    <w:rsid w:val="00DB02BF"/>
    <w:rsid w:val="00E20886"/>
    <w:rsid w:val="00E2656B"/>
    <w:rsid w:val="00E46880"/>
    <w:rsid w:val="00E534F0"/>
    <w:rsid w:val="00E876FE"/>
    <w:rsid w:val="00EA4D51"/>
    <w:rsid w:val="00F05B11"/>
    <w:rsid w:val="00F1427B"/>
    <w:rsid w:val="00F364A2"/>
    <w:rsid w:val="00F51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469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990"/>
  </w:style>
  <w:style w:type="paragraph" w:styleId="a6">
    <w:name w:val="footer"/>
    <w:basedOn w:val="a"/>
    <w:link w:val="a7"/>
    <w:uiPriority w:val="99"/>
    <w:unhideWhenUsed/>
    <w:rsid w:val="00D469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990"/>
  </w:style>
  <w:style w:type="table" w:styleId="a8">
    <w:name w:val="Table Grid"/>
    <w:basedOn w:val="a1"/>
    <w:uiPriority w:val="39"/>
    <w:rsid w:val="00D4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52DCB"/>
  </w:style>
  <w:style w:type="paragraph" w:styleId="a9">
    <w:name w:val="Balloon Text"/>
    <w:basedOn w:val="a"/>
    <w:link w:val="aa"/>
    <w:uiPriority w:val="99"/>
    <w:semiHidden/>
    <w:unhideWhenUsed/>
    <w:rsid w:val="00370C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0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728783">
      <w:bodyDiv w:val="1"/>
      <w:marLeft w:val="0"/>
      <w:marRight w:val="0"/>
      <w:marTop w:val="0"/>
      <w:marBottom w:val="0"/>
      <w:divBdr>
        <w:top w:val="none" w:sz="0" w:space="0" w:color="auto"/>
        <w:left w:val="none" w:sz="0" w:space="0" w:color="auto"/>
        <w:bottom w:val="none" w:sz="0" w:space="0" w:color="auto"/>
        <w:right w:val="none" w:sz="0" w:space="0" w:color="auto"/>
      </w:divBdr>
    </w:div>
    <w:div w:id="418260247">
      <w:bodyDiv w:val="1"/>
      <w:marLeft w:val="0"/>
      <w:marRight w:val="0"/>
      <w:marTop w:val="0"/>
      <w:marBottom w:val="0"/>
      <w:divBdr>
        <w:top w:val="none" w:sz="0" w:space="0" w:color="auto"/>
        <w:left w:val="none" w:sz="0" w:space="0" w:color="auto"/>
        <w:bottom w:val="none" w:sz="0" w:space="0" w:color="auto"/>
        <w:right w:val="none" w:sz="0" w:space="0" w:color="auto"/>
      </w:divBdr>
    </w:div>
    <w:div w:id="957835159">
      <w:bodyDiv w:val="1"/>
      <w:marLeft w:val="0"/>
      <w:marRight w:val="0"/>
      <w:marTop w:val="0"/>
      <w:marBottom w:val="0"/>
      <w:divBdr>
        <w:top w:val="none" w:sz="0" w:space="0" w:color="auto"/>
        <w:left w:val="none" w:sz="0" w:space="0" w:color="auto"/>
        <w:bottom w:val="none" w:sz="0" w:space="0" w:color="auto"/>
        <w:right w:val="none" w:sz="0" w:space="0" w:color="auto"/>
      </w:divBdr>
    </w:div>
    <w:div w:id="1311327042">
      <w:bodyDiv w:val="1"/>
      <w:marLeft w:val="0"/>
      <w:marRight w:val="0"/>
      <w:marTop w:val="0"/>
      <w:marBottom w:val="0"/>
      <w:divBdr>
        <w:top w:val="none" w:sz="0" w:space="0" w:color="auto"/>
        <w:left w:val="none" w:sz="0" w:space="0" w:color="auto"/>
        <w:bottom w:val="none" w:sz="0" w:space="0" w:color="auto"/>
        <w:right w:val="none" w:sz="0" w:space="0" w:color="auto"/>
      </w:divBdr>
      <w:divsChild>
        <w:div w:id="34935434">
          <w:marLeft w:val="0"/>
          <w:marRight w:val="0"/>
          <w:marTop w:val="0"/>
          <w:marBottom w:val="0"/>
          <w:divBdr>
            <w:top w:val="none" w:sz="0" w:space="0" w:color="auto"/>
            <w:left w:val="none" w:sz="0" w:space="0" w:color="auto"/>
            <w:bottom w:val="none" w:sz="0" w:space="0" w:color="auto"/>
            <w:right w:val="none" w:sz="0" w:space="0" w:color="auto"/>
          </w:divBdr>
        </w:div>
      </w:divsChild>
    </w:div>
    <w:div w:id="1926836399">
      <w:bodyDiv w:val="1"/>
      <w:marLeft w:val="0"/>
      <w:marRight w:val="0"/>
      <w:marTop w:val="0"/>
      <w:marBottom w:val="0"/>
      <w:divBdr>
        <w:top w:val="none" w:sz="0" w:space="0" w:color="auto"/>
        <w:left w:val="none" w:sz="0" w:space="0" w:color="auto"/>
        <w:bottom w:val="none" w:sz="0" w:space="0" w:color="auto"/>
        <w:right w:val="none" w:sz="0" w:space="0" w:color="auto"/>
      </w:divBdr>
    </w:div>
    <w:div w:id="1998147634">
      <w:bodyDiv w:val="1"/>
      <w:marLeft w:val="0"/>
      <w:marRight w:val="0"/>
      <w:marTop w:val="0"/>
      <w:marBottom w:val="0"/>
      <w:divBdr>
        <w:top w:val="none" w:sz="0" w:space="0" w:color="auto"/>
        <w:left w:val="none" w:sz="0" w:space="0" w:color="auto"/>
        <w:bottom w:val="none" w:sz="0" w:space="0" w:color="auto"/>
        <w:right w:val="none" w:sz="0" w:space="0" w:color="auto"/>
      </w:divBdr>
    </w:div>
    <w:div w:id="20864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4</cp:revision>
  <dcterms:created xsi:type="dcterms:W3CDTF">2020-04-11T14:52:00Z</dcterms:created>
  <dcterms:modified xsi:type="dcterms:W3CDTF">2020-04-15T17:36:00Z</dcterms:modified>
</cp:coreProperties>
</file>