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B91" w:rsidRDefault="00E41B91" w:rsidP="00E41B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41B91">
        <w:rPr>
          <w:rFonts w:ascii="Times New Roman" w:hAnsi="Times New Roman" w:cs="Times New Roman"/>
          <w:sz w:val="28"/>
          <w:szCs w:val="28"/>
        </w:rPr>
        <w:t xml:space="preserve">Рекомендации </w:t>
      </w:r>
    </w:p>
    <w:p w:rsidR="00986546" w:rsidRDefault="00E41B91" w:rsidP="00E41B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41B91">
        <w:rPr>
          <w:rFonts w:ascii="Times New Roman" w:hAnsi="Times New Roman" w:cs="Times New Roman"/>
          <w:sz w:val="28"/>
          <w:szCs w:val="28"/>
        </w:rPr>
        <w:t>по составлению Пояснительной записки ООП СОО</w:t>
      </w:r>
    </w:p>
    <w:p w:rsidR="00E41B91" w:rsidRDefault="00E41B91" w:rsidP="00E41B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B91" w:rsidRPr="00EE6B15" w:rsidRDefault="00E41B91" w:rsidP="00EE6B15">
      <w:pPr>
        <w:pStyle w:val="aa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E6B15">
        <w:rPr>
          <w:rFonts w:ascii="Times New Roman" w:hAnsi="Times New Roman" w:cs="Times New Roman"/>
          <w:b/>
          <w:sz w:val="28"/>
          <w:szCs w:val="28"/>
          <w:lang w:eastAsia="ru-RU"/>
        </w:rPr>
        <w:t>Цели и задачи реализации основной образовательной программы среднего общего образования</w:t>
      </w:r>
      <w:r w:rsidRPr="00EE6B1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</w:t>
      </w:r>
      <w:r w:rsidR="00037B8D" w:rsidRPr="00EE6B15">
        <w:rPr>
          <w:rFonts w:ascii="Times New Roman" w:hAnsi="Times New Roman" w:cs="Times New Roman"/>
          <w:b/>
          <w:sz w:val="28"/>
          <w:szCs w:val="28"/>
          <w:lang w:eastAsia="ru-RU"/>
        </w:rPr>
        <w:t>иводятся</w:t>
      </w:r>
      <w:r w:rsidRPr="00EE6B1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без изменений.</w:t>
      </w:r>
    </w:p>
    <w:p w:rsidR="00E41B91" w:rsidRPr="00EE6B15" w:rsidRDefault="00E41B91" w:rsidP="00EE6B15">
      <w:pPr>
        <w:pStyle w:val="aa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E6B1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Пояснительная записка </w:t>
      </w:r>
    </w:p>
    <w:p w:rsidR="00E41B91" w:rsidRPr="00E41B91" w:rsidRDefault="00E41B91" w:rsidP="00E41B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41B91">
        <w:rPr>
          <w:rFonts w:ascii="Times New Roman" w:hAnsi="Times New Roman" w:cs="Times New Roman"/>
          <w:b/>
          <w:sz w:val="28"/>
          <w:szCs w:val="28"/>
          <w:lang w:eastAsia="ru-RU"/>
        </w:rPr>
        <w:t>Цели и задачи реализации основной образовательной программы среднего общего образования</w:t>
      </w:r>
      <w:r w:rsidR="007052D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формулируются </w:t>
      </w:r>
      <w:r w:rsidR="007052D8" w:rsidRPr="007052D8">
        <w:rPr>
          <w:rFonts w:ascii="Times New Roman" w:hAnsi="Times New Roman" w:cs="Times New Roman"/>
          <w:b/>
          <w:sz w:val="28"/>
          <w:szCs w:val="28"/>
          <w:lang w:eastAsia="ru-RU"/>
        </w:rPr>
        <w:t>по п. 3 ФГОС СОО</w:t>
      </w:r>
      <w:r w:rsidR="007052D8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E41B91" w:rsidRPr="00E41B91" w:rsidRDefault="00E41B91" w:rsidP="00E41B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B91">
        <w:rPr>
          <w:rFonts w:ascii="Times New Roman" w:hAnsi="Times New Roman" w:cs="Times New Roman"/>
          <w:b/>
          <w:sz w:val="28"/>
          <w:szCs w:val="28"/>
        </w:rPr>
        <w:t>Целями реализации</w:t>
      </w:r>
      <w:r w:rsidRPr="00E41B91">
        <w:rPr>
          <w:rFonts w:ascii="Times New Roman" w:hAnsi="Times New Roman" w:cs="Times New Roman"/>
          <w:sz w:val="28"/>
          <w:szCs w:val="28"/>
        </w:rPr>
        <w:t xml:space="preserve"> основной образовательной программы среднего общего образования являются:</w:t>
      </w:r>
    </w:p>
    <w:p w:rsidR="00E41B91" w:rsidRPr="00E41B91" w:rsidRDefault="00E41B91" w:rsidP="00E41B91">
      <w:pPr>
        <w:pStyle w:val="a"/>
        <w:spacing w:line="240" w:lineRule="auto"/>
        <w:rPr>
          <w:szCs w:val="28"/>
        </w:rPr>
      </w:pPr>
      <w:r w:rsidRPr="00E41B91">
        <w:rPr>
          <w:szCs w:val="28"/>
        </w:rPr>
        <w:t xml:space="preserve">становление и развитие личности </w:t>
      </w:r>
      <w:proofErr w:type="gramStart"/>
      <w:r w:rsidRPr="00E41B91">
        <w:rPr>
          <w:szCs w:val="28"/>
        </w:rPr>
        <w:t>обучающегося</w:t>
      </w:r>
      <w:proofErr w:type="gramEnd"/>
      <w:r w:rsidRPr="00E41B91">
        <w:rPr>
          <w:szCs w:val="28"/>
        </w:rPr>
        <w:t xml:space="preserve"> в ее самобытности и уникальности, осознание собственной индивидуальности, появление жизненных планов, готовность к самоопределению;</w:t>
      </w:r>
    </w:p>
    <w:p w:rsidR="00E41B91" w:rsidRPr="00E41B91" w:rsidRDefault="00E41B91" w:rsidP="00E41B91">
      <w:pPr>
        <w:pStyle w:val="a"/>
        <w:spacing w:line="240" w:lineRule="auto"/>
        <w:rPr>
          <w:szCs w:val="28"/>
        </w:rPr>
      </w:pPr>
      <w:r w:rsidRPr="00E41B91">
        <w:rPr>
          <w:szCs w:val="28"/>
        </w:rPr>
        <w:t>достижение выпускниками планируемых результатов: компетенций и компетентностей, определяемых личностными, семейными, общественными, государственными потребностями и возможностями обучающегося старшего школьного возраста, индивидуальной образовательной траекторией его развития и состоянием здоровья.</w:t>
      </w:r>
    </w:p>
    <w:p w:rsidR="00E41B91" w:rsidRPr="00E41B91" w:rsidRDefault="00E41B91" w:rsidP="00E41B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B91">
        <w:rPr>
          <w:rFonts w:ascii="Times New Roman" w:hAnsi="Times New Roman" w:cs="Times New Roman"/>
          <w:sz w:val="28"/>
          <w:szCs w:val="28"/>
        </w:rPr>
        <w:t>Достижение поставленных целей</w:t>
      </w:r>
      <w:r w:rsidRPr="00E41B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1B91">
        <w:rPr>
          <w:rFonts w:ascii="Times New Roman" w:hAnsi="Times New Roman" w:cs="Times New Roman"/>
          <w:sz w:val="28"/>
          <w:szCs w:val="28"/>
        </w:rPr>
        <w:t>при разработке и реализации образовательной организацией основной образовательной программы среднего общего образования</w:t>
      </w:r>
      <w:r w:rsidRPr="00E41B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1B91">
        <w:rPr>
          <w:rFonts w:ascii="Times New Roman" w:hAnsi="Times New Roman" w:cs="Times New Roman"/>
          <w:sz w:val="28"/>
          <w:szCs w:val="28"/>
        </w:rPr>
        <w:t xml:space="preserve">предусматривает решение следующих </w:t>
      </w:r>
      <w:r w:rsidRPr="00E41B91">
        <w:rPr>
          <w:rFonts w:ascii="Times New Roman" w:hAnsi="Times New Roman" w:cs="Times New Roman"/>
          <w:b/>
          <w:sz w:val="28"/>
          <w:szCs w:val="28"/>
        </w:rPr>
        <w:t>основных задач</w:t>
      </w:r>
      <w:r w:rsidRPr="00E41B91">
        <w:rPr>
          <w:rFonts w:ascii="Times New Roman" w:hAnsi="Times New Roman" w:cs="Times New Roman"/>
          <w:sz w:val="28"/>
          <w:szCs w:val="28"/>
        </w:rPr>
        <w:t>:</w:t>
      </w:r>
    </w:p>
    <w:p w:rsidR="00E41B91" w:rsidRPr="00E41B91" w:rsidRDefault="00E41B91" w:rsidP="00E41B91">
      <w:pPr>
        <w:pStyle w:val="a"/>
        <w:spacing w:line="240" w:lineRule="auto"/>
        <w:rPr>
          <w:szCs w:val="28"/>
        </w:rPr>
      </w:pPr>
      <w:r w:rsidRPr="00E41B91">
        <w:rPr>
          <w:szCs w:val="28"/>
        </w:rPr>
        <w:t xml:space="preserve">формирование российской гражданской идентичности </w:t>
      </w:r>
      <w:proofErr w:type="gramStart"/>
      <w:r w:rsidRPr="00E41B91">
        <w:rPr>
          <w:szCs w:val="28"/>
        </w:rPr>
        <w:t>обучающихся</w:t>
      </w:r>
      <w:proofErr w:type="gramEnd"/>
      <w:r w:rsidRPr="00E41B91">
        <w:rPr>
          <w:szCs w:val="28"/>
        </w:rPr>
        <w:t xml:space="preserve">; </w:t>
      </w:r>
    </w:p>
    <w:p w:rsidR="00E41B91" w:rsidRPr="00E41B91" w:rsidRDefault="00E41B91" w:rsidP="00E41B91">
      <w:pPr>
        <w:pStyle w:val="a"/>
        <w:spacing w:line="240" w:lineRule="auto"/>
        <w:rPr>
          <w:szCs w:val="28"/>
        </w:rPr>
      </w:pPr>
      <w:r w:rsidRPr="00E41B91">
        <w:rPr>
          <w:szCs w:val="28"/>
        </w:rPr>
        <w:t>сохранение и развитие культурного разнообразия и языкового наследия многонационального народа Российской Федерации, реализация права на изучение родного языка, овладение духовными ценностями и культурой многонационального народа России;</w:t>
      </w:r>
    </w:p>
    <w:p w:rsidR="00E41B91" w:rsidRPr="00E41B91" w:rsidRDefault="00E41B91" w:rsidP="00E41B91">
      <w:pPr>
        <w:pStyle w:val="a"/>
        <w:spacing w:line="240" w:lineRule="auto"/>
        <w:rPr>
          <w:szCs w:val="28"/>
        </w:rPr>
      </w:pPr>
      <w:r w:rsidRPr="00E41B91">
        <w:rPr>
          <w:szCs w:val="28"/>
        </w:rPr>
        <w:t>обеспечение равных возможностей получения качественного среднего общего образования;</w:t>
      </w:r>
    </w:p>
    <w:p w:rsidR="00E41B91" w:rsidRPr="00E41B91" w:rsidRDefault="00E41B91" w:rsidP="00E41B91">
      <w:pPr>
        <w:pStyle w:val="a"/>
        <w:spacing w:line="240" w:lineRule="auto"/>
        <w:rPr>
          <w:szCs w:val="28"/>
        </w:rPr>
      </w:pPr>
      <w:r w:rsidRPr="00E41B91">
        <w:rPr>
          <w:szCs w:val="28"/>
        </w:rPr>
        <w:t>обеспечение достижения обучающимися образовательных результатов в соответствии с требованиями, установленными Федеральным государственным образовательным стандартом среднего общего образования (далее – ФГОС СОО);</w:t>
      </w:r>
    </w:p>
    <w:p w:rsidR="00E41B91" w:rsidRPr="00E41B91" w:rsidRDefault="00E41B91" w:rsidP="00E41B91">
      <w:pPr>
        <w:pStyle w:val="a"/>
        <w:spacing w:line="240" w:lineRule="auto"/>
        <w:rPr>
          <w:szCs w:val="28"/>
        </w:rPr>
      </w:pPr>
      <w:proofErr w:type="gramStart"/>
      <w:r w:rsidRPr="00E41B91">
        <w:rPr>
          <w:szCs w:val="28"/>
        </w:rPr>
        <w:t>обеспечение реализации бесплатного образования на уровне среднего общего образования в объеме основной образовательной программы, предусматривающей изучение обязательных учебных предметов, входящих в учебный план (учебных предметов по выбору из обязательных предметных областей, дополнительных учебных предметов, курсов по выбору и общих для включения во все учебные планы учебных предметов, в том числе на углубленном уровне), а также внеурочную деятельность;</w:t>
      </w:r>
      <w:proofErr w:type="gramEnd"/>
    </w:p>
    <w:p w:rsidR="00E41B91" w:rsidRPr="00E41B91" w:rsidRDefault="00E41B91" w:rsidP="00E41B91">
      <w:pPr>
        <w:pStyle w:val="a"/>
        <w:spacing w:line="240" w:lineRule="auto"/>
        <w:rPr>
          <w:szCs w:val="28"/>
        </w:rPr>
      </w:pPr>
      <w:r w:rsidRPr="00E41B91">
        <w:rPr>
          <w:szCs w:val="28"/>
        </w:rPr>
        <w:t xml:space="preserve">установление требований к воспитанию и социализации обучающихся, их самоидентификации посредством личностно и общественно значимой деятельности, социального и гражданского становления, осознанного выбора профессии, понимание значения профессиональной деятельности </w:t>
      </w:r>
      <w:r w:rsidRPr="00E41B91">
        <w:rPr>
          <w:szCs w:val="28"/>
        </w:rPr>
        <w:lastRenderedPageBreak/>
        <w:t>для человека и общества, в том числе через реализацию образовательных программ, входящих в основную образовательную программу;</w:t>
      </w:r>
    </w:p>
    <w:p w:rsidR="00E41B91" w:rsidRPr="00E41B91" w:rsidRDefault="00E41B91" w:rsidP="00E41B91">
      <w:pPr>
        <w:pStyle w:val="a"/>
        <w:spacing w:line="240" w:lineRule="auto"/>
        <w:rPr>
          <w:szCs w:val="28"/>
        </w:rPr>
      </w:pPr>
      <w:r w:rsidRPr="00E41B91">
        <w:rPr>
          <w:szCs w:val="28"/>
        </w:rPr>
        <w:t xml:space="preserve">обеспечение преемственности основных образовательных программ начального общего, основного общего, среднего общего, профессионального образования; </w:t>
      </w:r>
    </w:p>
    <w:p w:rsidR="00E41B91" w:rsidRPr="00E41B91" w:rsidRDefault="00E41B91" w:rsidP="00E41B91">
      <w:pPr>
        <w:pStyle w:val="a"/>
        <w:spacing w:line="240" w:lineRule="auto"/>
        <w:rPr>
          <w:szCs w:val="28"/>
        </w:rPr>
      </w:pPr>
      <w:r w:rsidRPr="00E41B91">
        <w:rPr>
          <w:szCs w:val="28"/>
        </w:rPr>
        <w:t>развитие государственно-общественного управления в образовании;</w:t>
      </w:r>
    </w:p>
    <w:p w:rsidR="00E41B91" w:rsidRPr="00E41B91" w:rsidRDefault="00E41B91" w:rsidP="00E41B91">
      <w:pPr>
        <w:pStyle w:val="a"/>
        <w:spacing w:line="240" w:lineRule="auto"/>
        <w:rPr>
          <w:szCs w:val="28"/>
        </w:rPr>
      </w:pPr>
      <w:r w:rsidRPr="00E41B91">
        <w:rPr>
          <w:szCs w:val="28"/>
        </w:rPr>
        <w:t xml:space="preserve">формирование основ оценки результатов освоения </w:t>
      </w:r>
      <w:proofErr w:type="gramStart"/>
      <w:r w:rsidRPr="00E41B91">
        <w:rPr>
          <w:szCs w:val="28"/>
        </w:rPr>
        <w:t>обучающимися</w:t>
      </w:r>
      <w:proofErr w:type="gramEnd"/>
      <w:r w:rsidRPr="00E41B91">
        <w:rPr>
          <w:szCs w:val="28"/>
        </w:rPr>
        <w:t xml:space="preserve"> основной образовательной программы, деятельности педагогических работников, организаций, осуществляющих образовательную деятельность; </w:t>
      </w:r>
    </w:p>
    <w:p w:rsidR="00E41B91" w:rsidRPr="00E41B91" w:rsidRDefault="00E41B91" w:rsidP="00E41B91">
      <w:pPr>
        <w:pStyle w:val="a"/>
        <w:spacing w:line="240" w:lineRule="auto"/>
        <w:rPr>
          <w:noProof/>
          <w:szCs w:val="28"/>
        </w:rPr>
      </w:pPr>
      <w:r w:rsidRPr="00E41B91">
        <w:rPr>
          <w:szCs w:val="28"/>
        </w:rPr>
        <w:t>создание</w:t>
      </w:r>
      <w:r w:rsidRPr="00E41B91">
        <w:rPr>
          <w:noProof/>
          <w:szCs w:val="28"/>
        </w:rPr>
        <w:t xml:space="preserve"> условий для развития и самореализации обучающихся, для формирования здорового, безопасного и экологически целесообразного образа жизни обучающихся.</w:t>
      </w:r>
    </w:p>
    <w:p w:rsidR="007052D8" w:rsidRPr="00873E1C" w:rsidRDefault="007052D8" w:rsidP="00E41B91">
      <w:pPr>
        <w:ind w:left="851"/>
        <w:rPr>
          <w:rFonts w:eastAsia="@Arial Unicode MS"/>
          <w:bCs/>
          <w:noProof/>
          <w:szCs w:val="28"/>
          <w:lang w:eastAsia="ru-RU"/>
        </w:rPr>
      </w:pPr>
    </w:p>
    <w:p w:rsidR="00E41B91" w:rsidRPr="00E41B91" w:rsidRDefault="00E41B91" w:rsidP="00EE6B15">
      <w:pPr>
        <w:pStyle w:val="aa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Toc414553128"/>
      <w:r w:rsidRPr="00E41B91">
        <w:rPr>
          <w:rFonts w:ascii="Times New Roman" w:hAnsi="Times New Roman" w:cs="Times New Roman"/>
          <w:b/>
          <w:sz w:val="28"/>
          <w:szCs w:val="28"/>
          <w:lang w:eastAsia="ru-RU"/>
        </w:rPr>
        <w:t>Принципы и подходы к формированию основной образовательной программы среднего общего образования</w:t>
      </w:r>
    </w:p>
    <w:p w:rsidR="00E41B91" w:rsidRPr="00E41B91" w:rsidRDefault="00E41B91" w:rsidP="00957D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0"/>
      <w:r w:rsidRPr="00E41B91">
        <w:rPr>
          <w:rFonts w:ascii="Times New Roman" w:hAnsi="Times New Roman" w:cs="Times New Roman"/>
          <w:sz w:val="28"/>
          <w:szCs w:val="28"/>
        </w:rPr>
        <w:t>Методологической основой ФГОС СОО является системно-</w:t>
      </w:r>
      <w:proofErr w:type="spellStart"/>
      <w:r w:rsidRPr="00E41B91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E41B91">
        <w:rPr>
          <w:rFonts w:ascii="Times New Roman" w:hAnsi="Times New Roman" w:cs="Times New Roman"/>
          <w:sz w:val="28"/>
          <w:szCs w:val="28"/>
        </w:rPr>
        <w:t xml:space="preserve"> подход, который предполагает:</w:t>
      </w:r>
    </w:p>
    <w:p w:rsidR="00E41B91" w:rsidRPr="00E41B91" w:rsidRDefault="00E41B91" w:rsidP="00957DE1">
      <w:pPr>
        <w:pStyle w:val="a"/>
        <w:spacing w:line="240" w:lineRule="auto"/>
        <w:rPr>
          <w:szCs w:val="28"/>
        </w:rPr>
      </w:pPr>
      <w:r w:rsidRPr="00E41B91">
        <w:rPr>
          <w:szCs w:val="28"/>
        </w:rPr>
        <w:t xml:space="preserve">формирование готовности </w:t>
      </w:r>
      <w:proofErr w:type="gramStart"/>
      <w:r w:rsidRPr="00E41B91">
        <w:rPr>
          <w:szCs w:val="28"/>
        </w:rPr>
        <w:t>обучающихся</w:t>
      </w:r>
      <w:proofErr w:type="gramEnd"/>
      <w:r w:rsidRPr="00E41B91">
        <w:rPr>
          <w:szCs w:val="28"/>
        </w:rPr>
        <w:t xml:space="preserve"> к саморазвитию и непрерывному образованию;</w:t>
      </w:r>
    </w:p>
    <w:p w:rsidR="00E41B91" w:rsidRPr="00E41B91" w:rsidRDefault="00E41B91" w:rsidP="00957DE1">
      <w:pPr>
        <w:pStyle w:val="a"/>
        <w:spacing w:line="240" w:lineRule="auto"/>
        <w:rPr>
          <w:szCs w:val="28"/>
        </w:rPr>
      </w:pPr>
      <w:r w:rsidRPr="00E41B91">
        <w:rPr>
          <w:szCs w:val="28"/>
        </w:rPr>
        <w:t>проектирование и конструирование развивающей образовательной среды организации, осуществляющей образовательную деятельность;</w:t>
      </w:r>
    </w:p>
    <w:p w:rsidR="00E41B91" w:rsidRPr="00E41B91" w:rsidRDefault="00E41B91" w:rsidP="00957DE1">
      <w:pPr>
        <w:pStyle w:val="a"/>
        <w:spacing w:line="240" w:lineRule="auto"/>
        <w:rPr>
          <w:szCs w:val="28"/>
        </w:rPr>
      </w:pPr>
      <w:r w:rsidRPr="00E41B91">
        <w:rPr>
          <w:szCs w:val="28"/>
        </w:rPr>
        <w:t xml:space="preserve">активную учебно-познавательную деятельность </w:t>
      </w:r>
      <w:proofErr w:type="gramStart"/>
      <w:r w:rsidRPr="00E41B91">
        <w:rPr>
          <w:szCs w:val="28"/>
        </w:rPr>
        <w:t>обучающихся</w:t>
      </w:r>
      <w:proofErr w:type="gramEnd"/>
      <w:r w:rsidRPr="00E41B91">
        <w:rPr>
          <w:szCs w:val="28"/>
        </w:rPr>
        <w:t>;</w:t>
      </w:r>
    </w:p>
    <w:p w:rsidR="00E41B91" w:rsidRDefault="00E41B91" w:rsidP="00957DE1">
      <w:pPr>
        <w:pStyle w:val="a"/>
        <w:spacing w:line="240" w:lineRule="auto"/>
        <w:rPr>
          <w:szCs w:val="28"/>
        </w:rPr>
      </w:pPr>
      <w:r w:rsidRPr="00E41B91">
        <w:rPr>
          <w:szCs w:val="28"/>
        </w:rPr>
        <w:t>построение образовательной деятельности с учетом индивидуальных, возрастных, психологических, физиологических особенностей и здоровья обучающихся.</w:t>
      </w:r>
    </w:p>
    <w:bookmarkEnd w:id="1"/>
    <w:p w:rsidR="00E41B91" w:rsidRPr="00E41B91" w:rsidRDefault="00E41B91" w:rsidP="00B35CFD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  <w:r w:rsidRPr="00E41B91">
        <w:rPr>
          <w:rFonts w:ascii="Times New Roman" w:hAnsi="Times New Roman" w:cs="Times New Roman"/>
          <w:b/>
          <w:sz w:val="28"/>
          <w:szCs w:val="28"/>
          <w:lang w:eastAsia="ru-RU"/>
        </w:rPr>
        <w:t>Требуется описать</w:t>
      </w:r>
      <w:r>
        <w:rPr>
          <w:rFonts w:ascii="Times New Roman" w:hAnsi="Times New Roman" w:cs="Times New Roman"/>
          <w:lang w:eastAsia="ru-RU"/>
        </w:rPr>
        <w:t>:</w:t>
      </w:r>
    </w:p>
    <w:p w:rsidR="00F84C9E" w:rsidRPr="00EE6B15" w:rsidRDefault="00E41B91" w:rsidP="00B35C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B15">
        <w:rPr>
          <w:rFonts w:ascii="Times New Roman" w:hAnsi="Times New Roman" w:cs="Times New Roman"/>
          <w:sz w:val="28"/>
          <w:szCs w:val="28"/>
        </w:rPr>
        <w:t>Х</w:t>
      </w:r>
      <w:r w:rsidRPr="00EE6B15">
        <w:rPr>
          <w:rFonts w:ascii="Times New Roman" w:hAnsi="Times New Roman" w:cs="Times New Roman"/>
          <w:sz w:val="28"/>
          <w:szCs w:val="28"/>
        </w:rPr>
        <w:t>арактер организации деятельности</w:t>
      </w:r>
      <w:r w:rsidRPr="00EE6B15">
        <w:rPr>
          <w:rFonts w:ascii="Times New Roman" w:hAnsi="Times New Roman" w:cs="Times New Roman"/>
          <w:sz w:val="28"/>
          <w:szCs w:val="28"/>
        </w:rPr>
        <w:t xml:space="preserve"> учащихся в соответствии с особенностями</w:t>
      </w:r>
      <w:r w:rsidRPr="00EE6B15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организации, отраженны</w:t>
      </w:r>
      <w:r w:rsidRPr="00EE6B15">
        <w:rPr>
          <w:rFonts w:ascii="Times New Roman" w:hAnsi="Times New Roman" w:cs="Times New Roman"/>
          <w:sz w:val="28"/>
          <w:szCs w:val="28"/>
        </w:rPr>
        <w:t>ми</w:t>
      </w:r>
      <w:r w:rsidRPr="00EE6B15">
        <w:rPr>
          <w:rFonts w:ascii="Times New Roman" w:hAnsi="Times New Roman" w:cs="Times New Roman"/>
          <w:sz w:val="28"/>
          <w:szCs w:val="28"/>
        </w:rPr>
        <w:t xml:space="preserve"> в основной </w:t>
      </w:r>
      <w:r w:rsidRPr="00EE6B15">
        <w:rPr>
          <w:rFonts w:ascii="Times New Roman" w:hAnsi="Times New Roman" w:cs="Times New Roman"/>
          <w:sz w:val="28"/>
          <w:szCs w:val="28"/>
        </w:rPr>
        <w:t>образовательной программе (ООП)</w:t>
      </w:r>
      <w:r w:rsidRPr="00EE6B1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95A71" w:rsidRDefault="00F84C9E" w:rsidP="00B35CFD">
      <w:pPr>
        <w:spacing w:after="0" w:line="240" w:lineRule="auto"/>
        <w:ind w:left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B91" w:rsidRPr="00E41B91">
        <w:rPr>
          <w:rFonts w:ascii="Times New Roman" w:hAnsi="Times New Roman" w:cs="Times New Roman"/>
          <w:sz w:val="28"/>
          <w:szCs w:val="28"/>
        </w:rPr>
        <w:t>цели образования</w:t>
      </w:r>
      <w:r w:rsidR="00037B8D">
        <w:rPr>
          <w:rFonts w:ascii="Times New Roman" w:hAnsi="Times New Roman" w:cs="Times New Roman"/>
          <w:sz w:val="28"/>
          <w:szCs w:val="28"/>
        </w:rPr>
        <w:t xml:space="preserve"> (в соответствии с профилем предоставляемых образовательных услуг, возможно представление «Модели выпускника»)</w:t>
      </w:r>
      <w:r w:rsidR="00E41B91" w:rsidRPr="00E41B9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95A71" w:rsidRDefault="00F95A71" w:rsidP="00B35CFD">
      <w:pPr>
        <w:spacing w:after="0" w:line="240" w:lineRule="auto"/>
        <w:ind w:left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B91" w:rsidRPr="00E41B91">
        <w:rPr>
          <w:rFonts w:ascii="Times New Roman" w:hAnsi="Times New Roman" w:cs="Times New Roman"/>
          <w:sz w:val="28"/>
          <w:szCs w:val="28"/>
        </w:rPr>
        <w:t>содержани</w:t>
      </w:r>
      <w:r w:rsidR="00F84C9E">
        <w:rPr>
          <w:rFonts w:ascii="Times New Roman" w:hAnsi="Times New Roman" w:cs="Times New Roman"/>
          <w:sz w:val="28"/>
          <w:szCs w:val="28"/>
        </w:rPr>
        <w:t>е</w:t>
      </w:r>
      <w:r w:rsidR="00E41B91" w:rsidRPr="00E41B91">
        <w:rPr>
          <w:rFonts w:ascii="Times New Roman" w:hAnsi="Times New Roman" w:cs="Times New Roman"/>
          <w:sz w:val="28"/>
          <w:szCs w:val="28"/>
        </w:rPr>
        <w:t xml:space="preserve"> образования на уровне среднего общего образования</w:t>
      </w:r>
      <w:r w:rsidR="00F84C9E">
        <w:rPr>
          <w:rFonts w:ascii="Times New Roman" w:hAnsi="Times New Roman" w:cs="Times New Roman"/>
          <w:sz w:val="28"/>
          <w:szCs w:val="28"/>
        </w:rPr>
        <w:t xml:space="preserve"> (общее описание особенностей образования в школе, например лингвистическая направленность и </w:t>
      </w:r>
      <w:proofErr w:type="spellStart"/>
      <w:r w:rsidR="00F84C9E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F84C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</w:t>
      </w:r>
      <w:r w:rsidR="00E41B91" w:rsidRPr="00E41B9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84C9E" w:rsidRDefault="00F95A71" w:rsidP="00B35CFD">
      <w:pPr>
        <w:spacing w:after="0" w:line="240" w:lineRule="auto"/>
        <w:ind w:left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B91" w:rsidRPr="00E41B91">
        <w:rPr>
          <w:rFonts w:ascii="Times New Roman" w:hAnsi="Times New Roman" w:cs="Times New Roman"/>
          <w:sz w:val="28"/>
          <w:szCs w:val="28"/>
        </w:rPr>
        <w:t>форм</w:t>
      </w:r>
      <w:r w:rsidR="00F84C9E">
        <w:rPr>
          <w:rFonts w:ascii="Times New Roman" w:hAnsi="Times New Roman" w:cs="Times New Roman"/>
          <w:sz w:val="28"/>
          <w:szCs w:val="28"/>
        </w:rPr>
        <w:t>ы</w:t>
      </w:r>
      <w:r w:rsidR="00E41B91" w:rsidRPr="00E41B91">
        <w:rPr>
          <w:rFonts w:ascii="Times New Roman" w:hAnsi="Times New Roman" w:cs="Times New Roman"/>
          <w:sz w:val="28"/>
          <w:szCs w:val="28"/>
        </w:rPr>
        <w:t>, метод</w:t>
      </w:r>
      <w:r w:rsidR="00F84C9E">
        <w:rPr>
          <w:rFonts w:ascii="Times New Roman" w:hAnsi="Times New Roman" w:cs="Times New Roman"/>
          <w:sz w:val="28"/>
          <w:szCs w:val="28"/>
        </w:rPr>
        <w:t>ы</w:t>
      </w:r>
      <w:r w:rsidR="00E41B91" w:rsidRPr="00E41B91">
        <w:rPr>
          <w:rFonts w:ascii="Times New Roman" w:hAnsi="Times New Roman" w:cs="Times New Roman"/>
          <w:sz w:val="28"/>
          <w:szCs w:val="28"/>
        </w:rPr>
        <w:t>, средств</w:t>
      </w:r>
      <w:r w:rsidR="00F84C9E">
        <w:rPr>
          <w:rFonts w:ascii="Times New Roman" w:hAnsi="Times New Roman" w:cs="Times New Roman"/>
          <w:sz w:val="28"/>
          <w:szCs w:val="28"/>
        </w:rPr>
        <w:t>а</w:t>
      </w:r>
      <w:r w:rsidR="00E41B91" w:rsidRPr="00E41B91">
        <w:rPr>
          <w:rFonts w:ascii="Times New Roman" w:hAnsi="Times New Roman" w:cs="Times New Roman"/>
          <w:sz w:val="28"/>
          <w:szCs w:val="28"/>
        </w:rPr>
        <w:t xml:space="preserve"> реализации этого содержания</w:t>
      </w:r>
      <w:r>
        <w:rPr>
          <w:rFonts w:ascii="Times New Roman" w:hAnsi="Times New Roman" w:cs="Times New Roman"/>
          <w:sz w:val="28"/>
          <w:szCs w:val="28"/>
        </w:rPr>
        <w:t xml:space="preserve"> (основные методики</w:t>
      </w:r>
      <w:r w:rsidR="00037B8D">
        <w:rPr>
          <w:rFonts w:ascii="Times New Roman" w:hAnsi="Times New Roman" w:cs="Times New Roman"/>
          <w:sz w:val="28"/>
          <w:szCs w:val="28"/>
        </w:rPr>
        <w:t>, технологии, работающие в школе</w:t>
      </w:r>
      <w:r>
        <w:rPr>
          <w:rFonts w:ascii="Times New Roman" w:hAnsi="Times New Roman" w:cs="Times New Roman"/>
          <w:sz w:val="28"/>
          <w:szCs w:val="28"/>
        </w:rPr>
        <w:t xml:space="preserve"> реализации с учетом системно-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</w:t>
      </w:r>
      <w:r w:rsidR="002572DA">
        <w:rPr>
          <w:rFonts w:ascii="Times New Roman" w:hAnsi="Times New Roman" w:cs="Times New Roman"/>
          <w:sz w:val="28"/>
          <w:szCs w:val="28"/>
        </w:rPr>
        <w:t>, реализуемые УМК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F84C9E" w:rsidRDefault="00F84C9E" w:rsidP="00B35CFD">
      <w:pPr>
        <w:spacing w:after="0" w:line="240" w:lineRule="auto"/>
        <w:ind w:left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особенности контингента (</w:t>
      </w:r>
      <w:r w:rsidR="00E41B91" w:rsidRPr="00F84C9E">
        <w:rPr>
          <w:rFonts w:ascii="Times New Roman" w:hAnsi="Times New Roman" w:cs="Times New Roman"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ический состав,</w:t>
      </w:r>
      <w:r w:rsidR="00E41B91" w:rsidRPr="00F84C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особенности состава </w:t>
      </w:r>
      <w:r w:rsidR="00E41B91" w:rsidRPr="00F84C9E">
        <w:rPr>
          <w:rFonts w:ascii="Times New Roman" w:hAnsi="Times New Roman" w:cs="Times New Roman"/>
          <w:sz w:val="28"/>
          <w:szCs w:val="28"/>
        </w:rPr>
        <w:t>обучающихся, их родителей  (законных представителей)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1B91" w:rsidRDefault="00F84C9E" w:rsidP="00B35CFD">
      <w:pPr>
        <w:spacing w:after="0" w:line="240" w:lineRule="auto"/>
        <w:ind w:left="69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 материальная база, имеющаяся в учреждении</w:t>
      </w:r>
      <w:r w:rsidR="00E41B91" w:rsidRPr="00F84C9E">
        <w:rPr>
          <w:rFonts w:ascii="Times New Roman" w:hAnsi="Times New Roman" w:cs="Times New Roman"/>
          <w:sz w:val="28"/>
          <w:szCs w:val="28"/>
        </w:rPr>
        <w:t xml:space="preserve"> как средств</w:t>
      </w:r>
      <w:r w:rsidR="00F95A71">
        <w:rPr>
          <w:rFonts w:ascii="Times New Roman" w:hAnsi="Times New Roman" w:cs="Times New Roman"/>
          <w:sz w:val="28"/>
          <w:szCs w:val="28"/>
        </w:rPr>
        <w:t>о</w:t>
      </w:r>
      <w:r w:rsidR="00E41B91" w:rsidRPr="00F84C9E">
        <w:rPr>
          <w:rFonts w:ascii="Times New Roman" w:hAnsi="Times New Roman" w:cs="Times New Roman"/>
          <w:sz w:val="28"/>
          <w:szCs w:val="28"/>
        </w:rPr>
        <w:t xml:space="preserve"> </w:t>
      </w:r>
      <w:r w:rsidR="00F95A71">
        <w:rPr>
          <w:rFonts w:ascii="Times New Roman" w:hAnsi="Times New Roman" w:cs="Times New Roman"/>
          <w:sz w:val="28"/>
          <w:szCs w:val="28"/>
        </w:rPr>
        <w:t>реализации образования</w:t>
      </w:r>
      <w:r w:rsidR="00E41B91" w:rsidRPr="00F84C9E">
        <w:rPr>
          <w:rFonts w:ascii="Times New Roman" w:hAnsi="Times New Roman" w:cs="Times New Roman"/>
          <w:sz w:val="28"/>
          <w:szCs w:val="28"/>
        </w:rPr>
        <w:t xml:space="preserve">, в том числе с учетом принципа преемственности </w:t>
      </w:r>
      <w:r w:rsidR="00E41B91" w:rsidRPr="00F84C9E">
        <w:rPr>
          <w:rFonts w:ascii="Times New Roman" w:hAnsi="Times New Roman" w:cs="Times New Roman"/>
          <w:noProof/>
          <w:sz w:val="28"/>
          <w:szCs w:val="28"/>
          <w:lang w:eastAsia="ru-RU"/>
        </w:rPr>
        <w:t>начального общего, основного общего, среднего общего</w:t>
      </w:r>
      <w:r w:rsidR="00F95A7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дальнейшего профессионального</w:t>
      </w:r>
      <w:r w:rsidR="00E41B91" w:rsidRPr="00F84C9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образования</w:t>
      </w:r>
      <w:r w:rsidR="00F95A71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2572DA" w:rsidRDefault="002572DA" w:rsidP="00B35CFD">
      <w:pPr>
        <w:spacing w:after="0" w:line="240" w:lineRule="auto"/>
        <w:ind w:left="69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- особенности социального партнерства;</w:t>
      </w:r>
    </w:p>
    <w:p w:rsidR="002572DA" w:rsidRPr="00F84C9E" w:rsidRDefault="002572DA" w:rsidP="00B35CFD">
      <w:pPr>
        <w:spacing w:after="0" w:line="240" w:lineRule="auto"/>
        <w:ind w:left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реализация организационных моделей.</w:t>
      </w:r>
    </w:p>
    <w:p w:rsidR="00E41B91" w:rsidRPr="00037B8D" w:rsidRDefault="00F95A71" w:rsidP="00EE6B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Кратко представить общую характеристику созданных </w:t>
      </w:r>
      <w:r w:rsidR="00037B8D">
        <w:rPr>
          <w:rFonts w:ascii="Times New Roman" w:hAnsi="Times New Roman" w:cs="Times New Roman"/>
          <w:sz w:val="28"/>
          <w:szCs w:val="28"/>
        </w:rPr>
        <w:t xml:space="preserve">социально-педагогических </w:t>
      </w:r>
      <w:r w:rsidR="00E41B91" w:rsidRPr="00E41B91">
        <w:rPr>
          <w:rFonts w:ascii="Times New Roman" w:hAnsi="Times New Roman" w:cs="Times New Roman"/>
          <w:sz w:val="28"/>
          <w:szCs w:val="28"/>
        </w:rPr>
        <w:t xml:space="preserve">условий для саморазвития </w:t>
      </w:r>
      <w:r>
        <w:rPr>
          <w:rFonts w:ascii="Times New Roman" w:hAnsi="Times New Roman" w:cs="Times New Roman"/>
          <w:sz w:val="28"/>
          <w:szCs w:val="28"/>
        </w:rPr>
        <w:t>творческого потенциала личности учащихся</w:t>
      </w:r>
      <w:r w:rsidR="00037B8D">
        <w:rPr>
          <w:rFonts w:ascii="Times New Roman" w:hAnsi="Times New Roman" w:cs="Times New Roman"/>
          <w:sz w:val="28"/>
          <w:szCs w:val="28"/>
        </w:rPr>
        <w:t xml:space="preserve">, роста мотивации, ценностных установок и определения своего места в мире, </w:t>
      </w:r>
      <w:r w:rsidR="00E41B91" w:rsidRPr="00EE6B15">
        <w:rPr>
          <w:rFonts w:ascii="Times New Roman" w:hAnsi="Times New Roman" w:cs="Times New Roman"/>
          <w:sz w:val="28"/>
          <w:szCs w:val="28"/>
        </w:rPr>
        <w:t>включая образовательные потребности обучающихся с ограниченными возможностями здоровья и инвалидов.</w:t>
      </w:r>
    </w:p>
    <w:p w:rsidR="00E41B91" w:rsidRPr="00037B8D" w:rsidRDefault="00E41B91" w:rsidP="00037B8D">
      <w:pPr>
        <w:pStyle w:val="aa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37B8D">
        <w:rPr>
          <w:rFonts w:ascii="Times New Roman" w:hAnsi="Times New Roman" w:cs="Times New Roman"/>
          <w:b/>
          <w:sz w:val="28"/>
          <w:szCs w:val="28"/>
          <w:lang w:eastAsia="ru-RU"/>
        </w:rPr>
        <w:t>Общая характеристика основной образовательной программы</w:t>
      </w:r>
    </w:p>
    <w:p w:rsidR="002572DA" w:rsidRDefault="00E41B91" w:rsidP="00EE6B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B15">
        <w:rPr>
          <w:rFonts w:ascii="Times New Roman" w:hAnsi="Times New Roman" w:cs="Times New Roman"/>
          <w:sz w:val="28"/>
          <w:szCs w:val="28"/>
        </w:rPr>
        <w:t>Основная образовательная программа среднего общего образования разработана на основе ФГОС СОО, Конституции Российской Федерации</w:t>
      </w:r>
      <w:r w:rsidRPr="00EE6B15">
        <w:rPr>
          <w:rFonts w:ascii="Times New Roman" w:hAnsi="Times New Roman" w:cs="Times New Roman"/>
          <w:sz w:val="28"/>
          <w:szCs w:val="28"/>
        </w:rPr>
        <w:footnoteReference w:id="1"/>
      </w:r>
      <w:r w:rsidRPr="00EE6B15">
        <w:rPr>
          <w:rFonts w:ascii="Times New Roman" w:hAnsi="Times New Roman" w:cs="Times New Roman"/>
          <w:sz w:val="28"/>
          <w:szCs w:val="28"/>
        </w:rPr>
        <w:t>, Конвенц</w:t>
      </w:r>
      <w:proofErr w:type="gramStart"/>
      <w:r w:rsidRPr="00EE6B15">
        <w:rPr>
          <w:rFonts w:ascii="Times New Roman" w:hAnsi="Times New Roman" w:cs="Times New Roman"/>
          <w:sz w:val="28"/>
          <w:szCs w:val="28"/>
        </w:rPr>
        <w:t>ии ОО</w:t>
      </w:r>
      <w:proofErr w:type="gramEnd"/>
      <w:r w:rsidRPr="00EE6B15">
        <w:rPr>
          <w:rFonts w:ascii="Times New Roman" w:hAnsi="Times New Roman" w:cs="Times New Roman"/>
          <w:sz w:val="28"/>
          <w:szCs w:val="28"/>
        </w:rPr>
        <w:t>Н о правах ребенка</w:t>
      </w:r>
      <w:r w:rsidRPr="00EE6B15">
        <w:rPr>
          <w:rFonts w:ascii="Times New Roman" w:hAnsi="Times New Roman" w:cs="Times New Roman"/>
          <w:sz w:val="28"/>
          <w:szCs w:val="28"/>
        </w:rPr>
        <w:footnoteReference w:id="2"/>
      </w:r>
      <w:r w:rsidR="002572DA">
        <w:rPr>
          <w:rFonts w:ascii="Times New Roman" w:hAnsi="Times New Roman" w:cs="Times New Roman"/>
          <w:sz w:val="28"/>
          <w:szCs w:val="28"/>
        </w:rPr>
        <w:t>.</w:t>
      </w:r>
    </w:p>
    <w:p w:rsidR="002572DA" w:rsidRDefault="002572DA" w:rsidP="002572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содержит:</w:t>
      </w:r>
      <w:r w:rsidR="00E41B91" w:rsidRPr="00EE6B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2DA" w:rsidRPr="002572DA" w:rsidRDefault="002572DA" w:rsidP="002572DA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2572DA">
        <w:rPr>
          <w:rFonts w:ascii="Times New Roman" w:hAnsi="Times New Roman" w:cs="Times New Roman"/>
          <w:sz w:val="28"/>
          <w:szCs w:val="28"/>
        </w:rPr>
        <w:t>Отражение региональных</w:t>
      </w:r>
      <w:r w:rsidR="00E41B91" w:rsidRPr="002572DA">
        <w:rPr>
          <w:rFonts w:ascii="Times New Roman" w:hAnsi="Times New Roman" w:cs="Times New Roman"/>
          <w:sz w:val="28"/>
          <w:szCs w:val="28"/>
        </w:rPr>
        <w:t>, национальны</w:t>
      </w:r>
      <w:r w:rsidRPr="002572DA">
        <w:rPr>
          <w:rFonts w:ascii="Times New Roman" w:hAnsi="Times New Roman" w:cs="Times New Roman"/>
          <w:sz w:val="28"/>
          <w:szCs w:val="28"/>
        </w:rPr>
        <w:t>х</w:t>
      </w:r>
      <w:r w:rsidR="00E41B91" w:rsidRPr="002572DA">
        <w:rPr>
          <w:rFonts w:ascii="Times New Roman" w:hAnsi="Times New Roman" w:cs="Times New Roman"/>
          <w:sz w:val="28"/>
          <w:szCs w:val="28"/>
        </w:rPr>
        <w:t xml:space="preserve"> и этнокультурны</w:t>
      </w:r>
      <w:r w:rsidRPr="002572DA">
        <w:rPr>
          <w:rFonts w:ascii="Times New Roman" w:hAnsi="Times New Roman" w:cs="Times New Roman"/>
          <w:sz w:val="28"/>
          <w:szCs w:val="28"/>
        </w:rPr>
        <w:t>х</w:t>
      </w:r>
      <w:r w:rsidR="00E41B91" w:rsidRPr="002572DA">
        <w:rPr>
          <w:rFonts w:ascii="Times New Roman" w:hAnsi="Times New Roman" w:cs="Times New Roman"/>
          <w:sz w:val="28"/>
          <w:szCs w:val="28"/>
        </w:rPr>
        <w:t xml:space="preserve"> </w:t>
      </w:r>
      <w:r w:rsidRPr="002572DA">
        <w:rPr>
          <w:rFonts w:ascii="Times New Roman" w:hAnsi="Times New Roman" w:cs="Times New Roman"/>
          <w:sz w:val="28"/>
          <w:szCs w:val="28"/>
        </w:rPr>
        <w:t>особенностей образовательной программы.</w:t>
      </w:r>
    </w:p>
    <w:p w:rsidR="00000000" w:rsidRDefault="00C218B0" w:rsidP="002572DA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72DA">
        <w:rPr>
          <w:rFonts w:ascii="Times New Roman" w:hAnsi="Times New Roman" w:cs="Times New Roman"/>
          <w:sz w:val="28"/>
          <w:szCs w:val="28"/>
        </w:rPr>
        <w:t>Нормативн</w:t>
      </w:r>
      <w:r w:rsidR="002572DA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Pr="002572DA">
        <w:rPr>
          <w:rFonts w:ascii="Times New Roman" w:hAnsi="Times New Roman" w:cs="Times New Roman"/>
          <w:sz w:val="28"/>
          <w:szCs w:val="28"/>
        </w:rPr>
        <w:t xml:space="preserve"> база разработки</w:t>
      </w:r>
      <w:r w:rsidR="002572DA" w:rsidRPr="002572DA">
        <w:rPr>
          <w:rFonts w:ascii="Times New Roman" w:hAnsi="Times New Roman" w:cs="Times New Roman"/>
          <w:sz w:val="28"/>
          <w:szCs w:val="28"/>
        </w:rPr>
        <w:t>.</w:t>
      </w:r>
    </w:p>
    <w:p w:rsidR="00000000" w:rsidRPr="002572DA" w:rsidRDefault="00C218B0" w:rsidP="002572DA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2572DA">
        <w:rPr>
          <w:rFonts w:ascii="Times New Roman" w:hAnsi="Times New Roman" w:cs="Times New Roman"/>
          <w:sz w:val="28"/>
          <w:szCs w:val="28"/>
        </w:rPr>
        <w:t>Уч</w:t>
      </w:r>
      <w:r w:rsidR="002572DA" w:rsidRPr="002572DA">
        <w:rPr>
          <w:rFonts w:ascii="Times New Roman" w:hAnsi="Times New Roman" w:cs="Times New Roman"/>
          <w:sz w:val="28"/>
          <w:szCs w:val="28"/>
        </w:rPr>
        <w:t>ет</w:t>
      </w:r>
      <w:r w:rsidRPr="002572DA">
        <w:rPr>
          <w:rFonts w:ascii="Times New Roman" w:hAnsi="Times New Roman" w:cs="Times New Roman"/>
          <w:sz w:val="28"/>
          <w:szCs w:val="28"/>
        </w:rPr>
        <w:t xml:space="preserve"> особенности муниципальной </w:t>
      </w:r>
      <w:r w:rsidR="002572DA" w:rsidRPr="002572DA">
        <w:rPr>
          <w:rFonts w:ascii="Times New Roman" w:hAnsi="Times New Roman" w:cs="Times New Roman"/>
          <w:sz w:val="28"/>
          <w:szCs w:val="28"/>
        </w:rPr>
        <w:t>системы</w:t>
      </w:r>
      <w:r w:rsidRPr="002572DA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2572DA" w:rsidRPr="002572DA">
        <w:rPr>
          <w:rFonts w:ascii="Times New Roman" w:hAnsi="Times New Roman" w:cs="Times New Roman"/>
          <w:sz w:val="28"/>
          <w:szCs w:val="28"/>
        </w:rPr>
        <w:t>.</w:t>
      </w:r>
    </w:p>
    <w:p w:rsidR="00000000" w:rsidRPr="002572DA" w:rsidRDefault="00C218B0" w:rsidP="002572DA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2572DA">
        <w:rPr>
          <w:rFonts w:ascii="Times New Roman" w:hAnsi="Times New Roman" w:cs="Times New Roman"/>
          <w:sz w:val="28"/>
          <w:szCs w:val="28"/>
        </w:rPr>
        <w:t xml:space="preserve">Особенности и традиции </w:t>
      </w:r>
      <w:r w:rsidR="002572DA" w:rsidRPr="002572DA">
        <w:rPr>
          <w:rFonts w:ascii="Times New Roman" w:hAnsi="Times New Roman" w:cs="Times New Roman"/>
          <w:sz w:val="28"/>
          <w:szCs w:val="28"/>
        </w:rPr>
        <w:t>школы.</w:t>
      </w:r>
    </w:p>
    <w:p w:rsidR="00000000" w:rsidRPr="002572DA" w:rsidRDefault="00C218B0" w:rsidP="002572DA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2572DA">
        <w:rPr>
          <w:rFonts w:ascii="Times New Roman" w:hAnsi="Times New Roman" w:cs="Times New Roman"/>
          <w:sz w:val="28"/>
          <w:szCs w:val="28"/>
        </w:rPr>
        <w:t xml:space="preserve">Учет </w:t>
      </w:r>
      <w:r w:rsidRPr="002572DA">
        <w:rPr>
          <w:rFonts w:ascii="Times New Roman" w:hAnsi="Times New Roman" w:cs="Times New Roman"/>
          <w:sz w:val="28"/>
          <w:szCs w:val="28"/>
        </w:rPr>
        <w:t>индивидуальных потребностей обучающихся</w:t>
      </w:r>
      <w:r w:rsidR="002572DA" w:rsidRPr="002572DA">
        <w:rPr>
          <w:rFonts w:ascii="Times New Roman" w:hAnsi="Times New Roman" w:cs="Times New Roman"/>
          <w:sz w:val="28"/>
          <w:szCs w:val="28"/>
        </w:rPr>
        <w:t>.</w:t>
      </w:r>
      <w:r w:rsidRPr="002572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2572DA" w:rsidRDefault="00C218B0" w:rsidP="002572DA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2572DA">
        <w:rPr>
          <w:rFonts w:ascii="Times New Roman" w:hAnsi="Times New Roman" w:cs="Times New Roman"/>
          <w:sz w:val="28"/>
          <w:szCs w:val="28"/>
        </w:rPr>
        <w:t>Учет профессиональной ориентации</w:t>
      </w:r>
      <w:r w:rsidR="002572DA" w:rsidRPr="002572DA">
        <w:rPr>
          <w:rFonts w:ascii="Times New Roman" w:hAnsi="Times New Roman" w:cs="Times New Roman"/>
          <w:sz w:val="28"/>
          <w:szCs w:val="28"/>
        </w:rPr>
        <w:t>.</w:t>
      </w:r>
    </w:p>
    <w:p w:rsidR="00B35CFD" w:rsidRDefault="00B35CFD" w:rsidP="00B35CFD">
      <w:pPr>
        <w:ind w:left="142"/>
        <w:jc w:val="center"/>
        <w:rPr>
          <w:rFonts w:ascii="Times New Roman" w:eastAsia="@Arial Unicode MS" w:hAnsi="Times New Roman" w:cs="Times New Roman"/>
          <w:b/>
          <w:bCs/>
          <w:noProof/>
          <w:sz w:val="28"/>
          <w:szCs w:val="28"/>
          <w:lang w:eastAsia="ru-RU"/>
        </w:rPr>
      </w:pPr>
    </w:p>
    <w:p w:rsidR="00B35CFD" w:rsidRPr="007052D8" w:rsidRDefault="00B35CFD" w:rsidP="00B35CFD">
      <w:pPr>
        <w:ind w:left="142"/>
        <w:jc w:val="center"/>
        <w:rPr>
          <w:rFonts w:ascii="Times New Roman" w:eastAsia="@Arial Unicode MS" w:hAnsi="Times New Roman" w:cs="Times New Roman"/>
          <w:b/>
          <w:bCs/>
          <w:noProof/>
          <w:sz w:val="28"/>
          <w:szCs w:val="28"/>
          <w:lang w:eastAsia="ru-RU"/>
        </w:rPr>
      </w:pPr>
      <w:r w:rsidRPr="007052D8">
        <w:rPr>
          <w:rFonts w:ascii="Times New Roman" w:eastAsia="@Arial Unicode MS" w:hAnsi="Times New Roman" w:cs="Times New Roman"/>
          <w:b/>
          <w:bCs/>
          <w:noProof/>
          <w:sz w:val="28"/>
          <w:szCs w:val="28"/>
          <w:lang w:eastAsia="ru-RU"/>
        </w:rPr>
        <w:t>Нормативная база разработки ООП СОО</w:t>
      </w:r>
    </w:p>
    <w:p w:rsidR="00B35CFD" w:rsidRPr="007052D8" w:rsidRDefault="00B35CFD" w:rsidP="00B35CFD">
      <w:pPr>
        <w:pStyle w:val="a"/>
        <w:numPr>
          <w:ilvl w:val="0"/>
          <w:numId w:val="0"/>
        </w:numPr>
        <w:spacing w:line="240" w:lineRule="auto"/>
        <w:ind w:left="284"/>
        <w:rPr>
          <w:szCs w:val="28"/>
        </w:rPr>
      </w:pPr>
      <w:r>
        <w:rPr>
          <w:szCs w:val="28"/>
        </w:rPr>
        <w:t xml:space="preserve">Опирается на положения </w:t>
      </w:r>
      <w:r w:rsidRPr="007052D8">
        <w:rPr>
          <w:szCs w:val="28"/>
        </w:rPr>
        <w:t>Устав</w:t>
      </w:r>
      <w:r>
        <w:rPr>
          <w:szCs w:val="28"/>
        </w:rPr>
        <w:t xml:space="preserve">а </w:t>
      </w:r>
      <w:r w:rsidRPr="007052D8">
        <w:rPr>
          <w:szCs w:val="28"/>
        </w:rPr>
        <w:t>ОО:</w:t>
      </w:r>
    </w:p>
    <w:p w:rsidR="00B35CFD" w:rsidRPr="007052D8" w:rsidRDefault="00B35CFD" w:rsidP="00B35CFD">
      <w:pPr>
        <w:pStyle w:val="a"/>
        <w:spacing w:line="240" w:lineRule="auto"/>
        <w:rPr>
          <w:szCs w:val="28"/>
        </w:rPr>
      </w:pPr>
      <w:r w:rsidRPr="007052D8">
        <w:rPr>
          <w:szCs w:val="28"/>
        </w:rPr>
        <w:t>типы и виды реализуемых образовательных программ;</w:t>
      </w:r>
    </w:p>
    <w:p w:rsidR="00B35CFD" w:rsidRPr="007052D8" w:rsidRDefault="00B35CFD" w:rsidP="00B35CFD">
      <w:pPr>
        <w:pStyle w:val="a"/>
        <w:spacing w:line="240" w:lineRule="auto"/>
        <w:rPr>
          <w:szCs w:val="28"/>
        </w:rPr>
      </w:pPr>
      <w:r w:rsidRPr="007052D8">
        <w:rPr>
          <w:szCs w:val="28"/>
        </w:rPr>
        <w:t>порядок принятия основной образовательной программы;</w:t>
      </w:r>
    </w:p>
    <w:p w:rsidR="00B35CFD" w:rsidRPr="007052D8" w:rsidRDefault="00B35CFD" w:rsidP="00B35CFD">
      <w:pPr>
        <w:pStyle w:val="a"/>
        <w:spacing w:line="240" w:lineRule="auto"/>
        <w:rPr>
          <w:szCs w:val="28"/>
        </w:rPr>
      </w:pPr>
      <w:r w:rsidRPr="007052D8">
        <w:rPr>
          <w:szCs w:val="28"/>
        </w:rPr>
        <w:t xml:space="preserve">язык (языки) обучения и иные характеристики образовательного процесса; </w:t>
      </w:r>
    </w:p>
    <w:p w:rsidR="00B35CFD" w:rsidRPr="007052D8" w:rsidRDefault="00B35CFD" w:rsidP="00B35CFD">
      <w:pPr>
        <w:pStyle w:val="a"/>
        <w:spacing w:line="240" w:lineRule="auto"/>
        <w:rPr>
          <w:szCs w:val="28"/>
        </w:rPr>
      </w:pPr>
      <w:r w:rsidRPr="007052D8">
        <w:rPr>
          <w:szCs w:val="28"/>
        </w:rPr>
        <w:t xml:space="preserve">права обучающихся на </w:t>
      </w:r>
      <w:proofErr w:type="gramStart"/>
      <w:r w:rsidRPr="007052D8">
        <w:rPr>
          <w:szCs w:val="28"/>
        </w:rPr>
        <w:t>обучение</w:t>
      </w:r>
      <w:proofErr w:type="gramEnd"/>
      <w:r w:rsidRPr="007052D8">
        <w:rPr>
          <w:szCs w:val="28"/>
        </w:rPr>
        <w:t xml:space="preserve"> по индивидуальным учебным планам в пределах федеральных государственных образовательных стандартов; </w:t>
      </w:r>
    </w:p>
    <w:p w:rsidR="00B35CFD" w:rsidRPr="007052D8" w:rsidRDefault="00B35CFD" w:rsidP="00B35CFD">
      <w:pPr>
        <w:pStyle w:val="a"/>
        <w:spacing w:line="240" w:lineRule="auto"/>
        <w:rPr>
          <w:szCs w:val="28"/>
        </w:rPr>
      </w:pPr>
      <w:r w:rsidRPr="007052D8">
        <w:rPr>
          <w:szCs w:val="28"/>
        </w:rPr>
        <w:t xml:space="preserve">формы участия обучающихся в управлении образовательной организацией, а также право участников образовательного процесса на участие в формировании основной образовательной программы </w:t>
      </w:r>
    </w:p>
    <w:p w:rsidR="002572DA" w:rsidRDefault="002572DA" w:rsidP="00EE6B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1B91" w:rsidRPr="00EE6B15" w:rsidRDefault="00E41B91" w:rsidP="00EE6B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B15">
        <w:rPr>
          <w:rFonts w:ascii="Times New Roman" w:hAnsi="Times New Roman" w:cs="Times New Roman"/>
          <w:sz w:val="28"/>
          <w:szCs w:val="28"/>
        </w:rPr>
        <w:t xml:space="preserve">Программа содержит три раздела: </w:t>
      </w:r>
      <w:r w:rsidRPr="00EE6B15">
        <w:rPr>
          <w:rFonts w:ascii="Times New Roman" w:hAnsi="Times New Roman" w:cs="Times New Roman"/>
          <w:b/>
          <w:sz w:val="28"/>
          <w:szCs w:val="28"/>
        </w:rPr>
        <w:t>целевой, содержательный и организационный.</w:t>
      </w:r>
    </w:p>
    <w:p w:rsidR="00E41B91" w:rsidRPr="00C600DE" w:rsidRDefault="00E41B91" w:rsidP="00C600D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0DE">
        <w:rPr>
          <w:rFonts w:ascii="Times New Roman" w:hAnsi="Times New Roman" w:cs="Times New Roman"/>
          <w:sz w:val="28"/>
          <w:szCs w:val="28"/>
        </w:rPr>
        <w:lastRenderedPageBreak/>
        <w:t>Основная образовательная программа содержит обязательную часть и часть, формируемую участниками образовательных отношений. Обязательная часть в полном объеме выполняет требования ФГОС СОО и составляет 60 %, а часть, формируемая участниками образовательных отношений, – 40 % от общего объема образовательной программы среднего общего образования.</w:t>
      </w:r>
    </w:p>
    <w:p w:rsidR="00E41B91" w:rsidRPr="00C600DE" w:rsidRDefault="00E41B91" w:rsidP="00C600D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0DE">
        <w:rPr>
          <w:rFonts w:ascii="Times New Roman" w:hAnsi="Times New Roman" w:cs="Times New Roman"/>
          <w:sz w:val="28"/>
          <w:szCs w:val="28"/>
        </w:rPr>
        <w:t>В целях обеспечения индивидуальных потребностей обучающихся в основной образовательной программе предусматриваются учебные предметы, курсы, обеспечивающие различные интересы обучающихся, в том числе этнокультурные; внеурочная деятельность.</w:t>
      </w:r>
    </w:p>
    <w:p w:rsidR="00E41B91" w:rsidRPr="00C600DE" w:rsidRDefault="00C600DE" w:rsidP="00C600D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00DE">
        <w:rPr>
          <w:rFonts w:ascii="Times New Roman" w:hAnsi="Times New Roman" w:cs="Times New Roman"/>
          <w:b/>
          <w:sz w:val="28"/>
          <w:szCs w:val="28"/>
        </w:rPr>
        <w:t>Кратко представить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41B91" w:rsidRPr="00C600DE">
        <w:rPr>
          <w:rFonts w:ascii="Times New Roman" w:hAnsi="Times New Roman" w:cs="Times New Roman"/>
          <w:sz w:val="28"/>
          <w:szCs w:val="28"/>
        </w:rPr>
        <w:t>дифференциаци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E41B91" w:rsidRPr="00C600DE">
        <w:rPr>
          <w:rFonts w:ascii="Times New Roman" w:hAnsi="Times New Roman" w:cs="Times New Roman"/>
          <w:sz w:val="28"/>
          <w:szCs w:val="28"/>
        </w:rPr>
        <w:t xml:space="preserve"> содержания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образовательных программ </w:t>
      </w:r>
      <w:r w:rsidR="00E41B91" w:rsidRPr="00C600DE">
        <w:rPr>
          <w:rFonts w:ascii="Times New Roman" w:hAnsi="Times New Roman" w:cs="Times New Roman"/>
          <w:sz w:val="28"/>
          <w:szCs w:val="28"/>
        </w:rPr>
        <w:t xml:space="preserve">с учетом </w:t>
      </w:r>
      <w:r>
        <w:rPr>
          <w:rFonts w:ascii="Times New Roman" w:hAnsi="Times New Roman" w:cs="Times New Roman"/>
          <w:sz w:val="28"/>
          <w:szCs w:val="28"/>
        </w:rPr>
        <w:t xml:space="preserve">особенностей учреждения (изучение </w:t>
      </w:r>
      <w:r w:rsidR="00E41B91" w:rsidRPr="00C600DE">
        <w:rPr>
          <w:rFonts w:ascii="Times New Roman" w:hAnsi="Times New Roman" w:cs="Times New Roman"/>
          <w:sz w:val="28"/>
          <w:szCs w:val="28"/>
        </w:rPr>
        <w:t>на базовом или углубленном уровнях (профильное обучение)</w:t>
      </w:r>
      <w:r w:rsidRPr="00C600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41B91" w:rsidRPr="00C600DE" w:rsidRDefault="00E41B91" w:rsidP="00C600DE">
      <w:pPr>
        <w:pStyle w:val="aa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00DE">
        <w:rPr>
          <w:rFonts w:ascii="Times New Roman" w:hAnsi="Times New Roman" w:cs="Times New Roman"/>
          <w:b/>
          <w:sz w:val="28"/>
          <w:szCs w:val="28"/>
          <w:lang w:eastAsia="ru-RU"/>
        </w:rPr>
        <w:t>Общие подходы к организации внеурочной деятельности</w:t>
      </w:r>
    </w:p>
    <w:p w:rsidR="00102A72" w:rsidRDefault="00102A72" w:rsidP="00102A7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102A72">
        <w:rPr>
          <w:rFonts w:ascii="Times New Roman" w:hAnsi="Times New Roman" w:cs="Times New Roman"/>
          <w:sz w:val="28"/>
          <w:szCs w:val="28"/>
        </w:rPr>
        <w:t>ратко</w:t>
      </w:r>
      <w:r>
        <w:rPr>
          <w:rFonts w:ascii="Times New Roman" w:hAnsi="Times New Roman" w:cs="Times New Roman"/>
          <w:sz w:val="28"/>
          <w:szCs w:val="28"/>
        </w:rPr>
        <w:t xml:space="preserve"> охарактеризовать:</w:t>
      </w:r>
    </w:p>
    <w:p w:rsidR="00102A72" w:rsidRDefault="00102A72" w:rsidP="00102A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02A72">
        <w:rPr>
          <w:rFonts w:ascii="Times New Roman" w:hAnsi="Times New Roman" w:cs="Times New Roman"/>
          <w:sz w:val="28"/>
          <w:szCs w:val="28"/>
        </w:rPr>
        <w:t>особенности</w:t>
      </w:r>
      <w:r w:rsidR="00E41B91" w:rsidRPr="00102A72">
        <w:rPr>
          <w:rFonts w:ascii="Times New Roman" w:hAnsi="Times New Roman" w:cs="Times New Roman"/>
          <w:sz w:val="28"/>
          <w:szCs w:val="28"/>
        </w:rPr>
        <w:t xml:space="preserve"> ученических сообществ (в то числе уче</w:t>
      </w:r>
      <w:r w:rsidR="00B35CFD">
        <w:rPr>
          <w:rFonts w:ascii="Times New Roman" w:hAnsi="Times New Roman" w:cs="Times New Roman"/>
          <w:sz w:val="28"/>
          <w:szCs w:val="28"/>
        </w:rPr>
        <w:t>бных</w:t>
      </w:r>
      <w:r w:rsidR="00E41B91" w:rsidRPr="00102A72">
        <w:rPr>
          <w:rFonts w:ascii="Times New Roman" w:hAnsi="Times New Roman" w:cs="Times New Roman"/>
          <w:sz w:val="28"/>
          <w:szCs w:val="28"/>
        </w:rPr>
        <w:t xml:space="preserve"> классов, разновозрастных объединений по интересам, клубов; юношеских общественных объединений и организаций в рамках «Российского движения школьников»);</w:t>
      </w:r>
    </w:p>
    <w:p w:rsidR="00102A72" w:rsidRDefault="00102A72" w:rsidP="00102A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B91" w:rsidRPr="00102A72">
        <w:rPr>
          <w:rFonts w:ascii="Times New Roman" w:hAnsi="Times New Roman" w:cs="Times New Roman"/>
          <w:sz w:val="28"/>
          <w:szCs w:val="28"/>
        </w:rPr>
        <w:t xml:space="preserve">курсы внеурочной деятельности по выбору </w:t>
      </w:r>
      <w:proofErr w:type="gramStart"/>
      <w:r w:rsidR="00E41B91" w:rsidRPr="00102A7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E41B91" w:rsidRPr="00102A72">
        <w:rPr>
          <w:rFonts w:ascii="Times New Roman" w:hAnsi="Times New Roman" w:cs="Times New Roman"/>
          <w:sz w:val="28"/>
          <w:szCs w:val="28"/>
        </w:rPr>
        <w:t>;</w:t>
      </w:r>
    </w:p>
    <w:p w:rsidR="00102A72" w:rsidRDefault="00102A72" w:rsidP="00102A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B91" w:rsidRPr="00102A72">
        <w:rPr>
          <w:rFonts w:ascii="Times New Roman" w:hAnsi="Times New Roman" w:cs="Times New Roman"/>
          <w:sz w:val="28"/>
          <w:szCs w:val="28"/>
        </w:rPr>
        <w:t xml:space="preserve">организационное обеспечение учебной деятельности; </w:t>
      </w:r>
    </w:p>
    <w:p w:rsidR="00C53C51" w:rsidRDefault="00C53C51" w:rsidP="00C53C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3C51">
        <w:rPr>
          <w:rFonts w:ascii="Times New Roman" w:hAnsi="Times New Roman" w:cs="Times New Roman"/>
          <w:sz w:val="24"/>
          <w:szCs w:val="24"/>
        </w:rPr>
        <w:t>Организационное  </w:t>
      </w:r>
      <w:bookmarkStart w:id="2" w:name="YANDEX_1"/>
      <w:bookmarkEnd w:id="2"/>
      <w:r w:rsidRPr="00C53C51">
        <w:rPr>
          <w:rFonts w:ascii="Times New Roman" w:hAnsi="Times New Roman" w:cs="Times New Roman"/>
          <w:sz w:val="24"/>
          <w:szCs w:val="24"/>
        </w:rPr>
        <w:t> обеспечение  </w:t>
      </w:r>
      <w:bookmarkStart w:id="3" w:name="YANDEX_2"/>
      <w:bookmarkEnd w:id="3"/>
      <w:r w:rsidRPr="00C53C51">
        <w:rPr>
          <w:rFonts w:ascii="Times New Roman" w:hAnsi="Times New Roman" w:cs="Times New Roman"/>
          <w:sz w:val="24"/>
          <w:szCs w:val="24"/>
        </w:rPr>
        <w:t> учебной  </w:t>
      </w:r>
      <w:bookmarkStart w:id="4" w:name="YANDEX_3"/>
      <w:bookmarkEnd w:id="4"/>
      <w:r w:rsidRPr="00C53C51">
        <w:rPr>
          <w:rFonts w:ascii="Times New Roman" w:hAnsi="Times New Roman" w:cs="Times New Roman"/>
          <w:sz w:val="24"/>
          <w:szCs w:val="24"/>
        </w:rPr>
        <w:t> деятельности  </w:t>
      </w:r>
      <w:bookmarkStart w:id="5" w:name="YANDEX_4"/>
      <w:bookmarkEnd w:id="5"/>
      <w:r w:rsidRPr="00C53C51">
        <w:rPr>
          <w:rFonts w:ascii="Times New Roman" w:hAnsi="Times New Roman" w:cs="Times New Roman"/>
          <w:sz w:val="24"/>
          <w:szCs w:val="24"/>
        </w:rPr>
        <w:t> обучающихся  – совокупность мер, направленных на оптимальное использование трудовых, информационных, социально-психологических, коммуникативных и других ресурсов для достижения </w:t>
      </w:r>
      <w:bookmarkStart w:id="6" w:name="YANDEX_5"/>
      <w:bookmarkEnd w:id="6"/>
      <w:r w:rsidRPr="00C53C51">
        <w:rPr>
          <w:rFonts w:ascii="Times New Roman" w:hAnsi="Times New Roman" w:cs="Times New Roman"/>
          <w:sz w:val="24"/>
          <w:szCs w:val="24"/>
        </w:rPr>
        <w:t> обучающимися  максимально возможных результатов в учебно-познавательной деятельности</w:t>
      </w:r>
      <w:proofErr w:type="gramStart"/>
      <w:r w:rsidRPr="00C53C51">
        <w:rPr>
          <w:rFonts w:ascii="Times New Roman" w:hAnsi="Times New Roman" w:cs="Times New Roman"/>
          <w:sz w:val="24"/>
          <w:szCs w:val="24"/>
        </w:rPr>
        <w:t>.</w:t>
      </w:r>
      <w:bookmarkStart w:id="7" w:name="YANDEX_6"/>
      <w:bookmarkEnd w:id="7"/>
      <w:proofErr w:type="gramEnd"/>
      <w:r w:rsidRPr="00C53C51">
        <w:rPr>
          <w:rFonts w:ascii="Times New Roman" w:hAnsi="Times New Roman" w:cs="Times New Roman"/>
          <w:sz w:val="24"/>
          <w:szCs w:val="24"/>
        </w:rPr>
        <w:t> </w:t>
      </w:r>
      <w:r w:rsidR="00B35CFD">
        <w:rPr>
          <w:rFonts w:ascii="Times New Roman" w:hAnsi="Times New Roman" w:cs="Times New Roman"/>
          <w:sz w:val="24"/>
          <w:szCs w:val="24"/>
        </w:rPr>
        <w:t>В</w:t>
      </w:r>
      <w:r w:rsidRPr="00C53C51">
        <w:rPr>
          <w:rFonts w:ascii="Times New Roman" w:hAnsi="Times New Roman" w:cs="Times New Roman"/>
          <w:sz w:val="24"/>
          <w:szCs w:val="24"/>
        </w:rPr>
        <w:t>ключает:</w:t>
      </w:r>
    </w:p>
    <w:p w:rsidR="00C53C51" w:rsidRPr="00C53C51" w:rsidRDefault="00C53C51" w:rsidP="00C53C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3C51">
        <w:rPr>
          <w:rFonts w:ascii="Times New Roman" w:hAnsi="Times New Roman" w:cs="Times New Roman"/>
          <w:sz w:val="24"/>
          <w:szCs w:val="24"/>
        </w:rPr>
        <w:t>проведение учебных собраний – собраний по организации учебного процесса (периодических, стартовых и итоговых);</w:t>
      </w:r>
    </w:p>
    <w:p w:rsidR="00C53C51" w:rsidRPr="00C53C51" w:rsidRDefault="00C53C51" w:rsidP="00C53C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3C51">
        <w:rPr>
          <w:rFonts w:ascii="Times New Roman" w:hAnsi="Times New Roman" w:cs="Times New Roman"/>
          <w:sz w:val="24"/>
          <w:szCs w:val="24"/>
        </w:rPr>
        <w:t>оформление учебной документации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3C51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53C51">
        <w:rPr>
          <w:rFonts w:ascii="Times New Roman" w:hAnsi="Times New Roman" w:cs="Times New Roman"/>
          <w:sz w:val="24"/>
          <w:szCs w:val="24"/>
        </w:rPr>
        <w:t>ИС);</w:t>
      </w:r>
    </w:p>
    <w:p w:rsidR="00C53C51" w:rsidRPr="00C53C51" w:rsidRDefault="00C53C51" w:rsidP="00C53C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3C51">
        <w:rPr>
          <w:rFonts w:ascii="Times New Roman" w:hAnsi="Times New Roman" w:cs="Times New Roman"/>
          <w:sz w:val="24"/>
          <w:szCs w:val="24"/>
        </w:rPr>
        <w:t>организацию взаимодействия с учителями-предметниками и педагогами дополнительного образования;</w:t>
      </w:r>
    </w:p>
    <w:p w:rsidR="00C53C51" w:rsidRPr="00C53C51" w:rsidRDefault="00C53C51" w:rsidP="00C53C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3C51">
        <w:rPr>
          <w:rFonts w:ascii="Times New Roman" w:hAnsi="Times New Roman" w:cs="Times New Roman"/>
          <w:sz w:val="24"/>
          <w:szCs w:val="24"/>
        </w:rPr>
        <w:t xml:space="preserve">содействие дифференциации </w:t>
      </w:r>
      <w:proofErr w:type="gramStart"/>
      <w:r w:rsidRPr="00C53C51">
        <w:rPr>
          <w:rFonts w:ascii="Times New Roman" w:hAnsi="Times New Roman" w:cs="Times New Roman"/>
          <w:sz w:val="24"/>
          <w:szCs w:val="24"/>
        </w:rPr>
        <w:t>обучения по предметам</w:t>
      </w:r>
      <w:proofErr w:type="gramEnd"/>
      <w:r w:rsidRPr="00C53C51">
        <w:rPr>
          <w:rFonts w:ascii="Times New Roman" w:hAnsi="Times New Roman" w:cs="Times New Roman"/>
          <w:sz w:val="24"/>
          <w:szCs w:val="24"/>
        </w:rPr>
        <w:t xml:space="preserve"> школьной программы (организация учебной деятельности одаренных школьников, учащихся, имеющих трудности в обучении и т. п.).</w:t>
      </w:r>
    </w:p>
    <w:p w:rsidR="00102A72" w:rsidRDefault="00102A72" w:rsidP="00102A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B91" w:rsidRPr="00102A72">
        <w:rPr>
          <w:rFonts w:ascii="Times New Roman" w:hAnsi="Times New Roman" w:cs="Times New Roman"/>
          <w:sz w:val="28"/>
          <w:szCs w:val="28"/>
        </w:rPr>
        <w:t xml:space="preserve">обеспечение благополучия </w:t>
      </w:r>
      <w:proofErr w:type="gramStart"/>
      <w:r w:rsidR="00E41B91" w:rsidRPr="00102A7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E41B91" w:rsidRPr="00102A72">
        <w:rPr>
          <w:rFonts w:ascii="Times New Roman" w:hAnsi="Times New Roman" w:cs="Times New Roman"/>
          <w:sz w:val="28"/>
          <w:szCs w:val="28"/>
        </w:rPr>
        <w:t xml:space="preserve"> в пространстве общео</w:t>
      </w:r>
      <w:r>
        <w:rPr>
          <w:rFonts w:ascii="Times New Roman" w:hAnsi="Times New Roman" w:cs="Times New Roman"/>
          <w:sz w:val="28"/>
          <w:szCs w:val="28"/>
        </w:rPr>
        <w:t>бразовательной школы;</w:t>
      </w:r>
    </w:p>
    <w:p w:rsidR="00C53C51" w:rsidRPr="00C53C51" w:rsidRDefault="00C53C51" w:rsidP="00102A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3C51">
        <w:rPr>
          <w:rFonts w:ascii="Times New Roman" w:hAnsi="Times New Roman" w:cs="Times New Roman"/>
          <w:sz w:val="24"/>
          <w:szCs w:val="24"/>
        </w:rPr>
        <w:t xml:space="preserve">Обеспечение благополучия обучающихся в жизни школы предполагает совокупность мер по рационализации и оптимизации образовательного процесса и образовательной среды – режима занятий (уроков и внеурочных занятий), обеспечение оптимального использования каналов восприятия, учет зон наибольшей работоспособности обучающихся, распределение интенсивности умственной деятельности, использование </w:t>
      </w:r>
      <w:proofErr w:type="spellStart"/>
      <w:r w:rsidRPr="00C53C51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C53C51">
        <w:rPr>
          <w:rFonts w:ascii="Times New Roman" w:hAnsi="Times New Roman" w:cs="Times New Roman"/>
          <w:sz w:val="24"/>
          <w:szCs w:val="24"/>
        </w:rPr>
        <w:t xml:space="preserve"> практик. Обеспечение благополучия обучающихся в жизни школы включает профилактическую работу: определение «зон риска», разработку и реализацию комплекса адресных мер, с использованием возможностей профильных организаций (медицинских, правоохранительных, социальных и </w:t>
      </w:r>
      <w:r w:rsidRPr="00C53C51">
        <w:rPr>
          <w:rFonts w:ascii="Times New Roman" w:hAnsi="Times New Roman" w:cs="Times New Roman"/>
          <w:sz w:val="24"/>
          <w:szCs w:val="24"/>
        </w:rPr>
        <w:lastRenderedPageBreak/>
        <w:t>др.). Основными формами по обеспечению благополучия обучающихся в жизни школы являются социальное партнерство, форумы (например, «Жизнь без преград»), фестивали («Питание и здоровье»), деятельность ученических сообществ, профилактическая работа.</w:t>
      </w:r>
    </w:p>
    <w:p w:rsidR="00E41B91" w:rsidRDefault="00102A72" w:rsidP="00102A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B91" w:rsidRPr="00102A72">
        <w:rPr>
          <w:rFonts w:ascii="Times New Roman" w:hAnsi="Times New Roman" w:cs="Times New Roman"/>
          <w:sz w:val="28"/>
          <w:szCs w:val="28"/>
        </w:rPr>
        <w:t>систему воспитательных мероприятий</w:t>
      </w:r>
      <w:r w:rsidR="00C53C51">
        <w:rPr>
          <w:rFonts w:ascii="Times New Roman" w:hAnsi="Times New Roman" w:cs="Times New Roman"/>
          <w:sz w:val="28"/>
          <w:szCs w:val="28"/>
        </w:rPr>
        <w:t>,</w:t>
      </w:r>
      <w:r w:rsidR="00C53C51" w:rsidRPr="00C53C51">
        <w:rPr>
          <w:rFonts w:ascii="Times New Roman" w:hAnsi="Times New Roman" w:cs="Times New Roman"/>
          <w:sz w:val="28"/>
          <w:szCs w:val="28"/>
        </w:rPr>
        <w:t xml:space="preserve"> </w:t>
      </w:r>
      <w:r w:rsidR="00C53C51" w:rsidRPr="00102A72">
        <w:rPr>
          <w:rFonts w:ascii="Times New Roman" w:hAnsi="Times New Roman" w:cs="Times New Roman"/>
          <w:sz w:val="28"/>
          <w:szCs w:val="28"/>
        </w:rPr>
        <w:t>общих коллективных дел</w:t>
      </w:r>
      <w:r w:rsidR="00E41B91" w:rsidRPr="00102A72">
        <w:rPr>
          <w:rFonts w:ascii="Times New Roman" w:hAnsi="Times New Roman" w:cs="Times New Roman"/>
          <w:sz w:val="28"/>
          <w:szCs w:val="28"/>
        </w:rPr>
        <w:t>.</w:t>
      </w:r>
    </w:p>
    <w:p w:rsidR="00102A72" w:rsidRPr="00102A72" w:rsidRDefault="00102A72" w:rsidP="00102A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52D8">
        <w:rPr>
          <w:rFonts w:ascii="Times New Roman" w:hAnsi="Times New Roman" w:cs="Times New Roman"/>
          <w:sz w:val="28"/>
          <w:szCs w:val="28"/>
        </w:rPr>
        <w:t xml:space="preserve">особенности </w:t>
      </w:r>
      <w:r>
        <w:rPr>
          <w:rFonts w:ascii="Times New Roman" w:hAnsi="Times New Roman" w:cs="Times New Roman"/>
          <w:sz w:val="28"/>
          <w:szCs w:val="28"/>
        </w:rPr>
        <w:t>организаци</w:t>
      </w:r>
      <w:r w:rsidR="007052D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каникулярного времени.</w:t>
      </w:r>
    </w:p>
    <w:p w:rsidR="00E41B91" w:rsidRPr="00102A72" w:rsidRDefault="00E41B91" w:rsidP="00102A7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A72">
        <w:rPr>
          <w:rFonts w:ascii="Times New Roman" w:hAnsi="Times New Roman" w:cs="Times New Roman"/>
          <w:sz w:val="28"/>
          <w:szCs w:val="28"/>
        </w:rPr>
        <w:t>Организация внеурочной деятельности предусматривает возможность использования каникулярного времени, гибкость в распределении нагрузки при подготовке воспитательных мероприятий и.</w:t>
      </w:r>
    </w:p>
    <w:p w:rsidR="00C53C51" w:rsidRDefault="00E41B91" w:rsidP="00102A72">
      <w:pPr>
        <w:ind w:firstLine="709"/>
        <w:jc w:val="both"/>
      </w:pPr>
      <w:r w:rsidRPr="00102A72">
        <w:rPr>
          <w:rFonts w:ascii="Times New Roman" w:hAnsi="Times New Roman" w:cs="Times New Roman"/>
          <w:sz w:val="28"/>
          <w:szCs w:val="28"/>
        </w:rPr>
        <w:t xml:space="preserve">Вариативность содержания внеурочной деятельности определяется профилями обучения (естественно-научный, </w:t>
      </w:r>
      <w:proofErr w:type="gramStart"/>
      <w:r w:rsidRPr="00102A72">
        <w:rPr>
          <w:rFonts w:ascii="Times New Roman" w:hAnsi="Times New Roman" w:cs="Times New Roman"/>
          <w:sz w:val="28"/>
          <w:szCs w:val="28"/>
        </w:rPr>
        <w:t>гуманитарный</w:t>
      </w:r>
      <w:proofErr w:type="gramEnd"/>
      <w:r w:rsidRPr="00102A72">
        <w:rPr>
          <w:rFonts w:ascii="Times New Roman" w:hAnsi="Times New Roman" w:cs="Times New Roman"/>
          <w:sz w:val="28"/>
          <w:szCs w:val="28"/>
        </w:rPr>
        <w:t xml:space="preserve">, социально-экономический, технологический, </w:t>
      </w:r>
      <w:r w:rsidRPr="002572DA">
        <w:rPr>
          <w:rFonts w:ascii="Times New Roman" w:hAnsi="Times New Roman" w:cs="Times New Roman"/>
          <w:sz w:val="28"/>
          <w:szCs w:val="28"/>
        </w:rPr>
        <w:t>универсальный</w:t>
      </w:r>
      <w:r w:rsidRPr="00102A72">
        <w:t xml:space="preserve">). </w:t>
      </w:r>
    </w:p>
    <w:p w:rsidR="00E41B91" w:rsidRPr="002572DA" w:rsidRDefault="00E41B91" w:rsidP="00257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72DA">
        <w:rPr>
          <w:rFonts w:ascii="Times New Roman" w:hAnsi="Times New Roman" w:cs="Times New Roman"/>
          <w:sz w:val="24"/>
          <w:szCs w:val="24"/>
        </w:rPr>
        <w:t>Вариативность в распределении часов на отдельные элементы внеурочной деятельности определяется  с учетом  особенностей образовательных организаций. </w:t>
      </w:r>
    </w:p>
    <w:p w:rsidR="00E41B91" w:rsidRDefault="00E41B91" w:rsidP="00257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2D8" w:rsidRPr="007052D8" w:rsidRDefault="007052D8" w:rsidP="007052D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52D8">
        <w:rPr>
          <w:rFonts w:ascii="Times New Roman" w:hAnsi="Times New Roman" w:cs="Times New Roman"/>
          <w:b/>
          <w:sz w:val="28"/>
          <w:szCs w:val="28"/>
        </w:rPr>
        <w:t>Разработка ООП ООО регламентируется</w:t>
      </w:r>
    </w:p>
    <w:p w:rsidR="00000000" w:rsidRPr="007052D8" w:rsidRDefault="00C218B0" w:rsidP="007052D8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052D8">
        <w:rPr>
          <w:rFonts w:ascii="Times New Roman" w:hAnsi="Times New Roman" w:cs="Times New Roman"/>
          <w:sz w:val="28"/>
          <w:szCs w:val="28"/>
        </w:rPr>
        <w:t>приказом об изучении запросов участников о</w:t>
      </w:r>
      <w:r w:rsidRPr="007052D8">
        <w:rPr>
          <w:rFonts w:ascii="Times New Roman" w:hAnsi="Times New Roman" w:cs="Times New Roman"/>
          <w:sz w:val="28"/>
          <w:szCs w:val="28"/>
        </w:rPr>
        <w:t>бразовательного процесса;</w:t>
      </w:r>
    </w:p>
    <w:p w:rsidR="00000000" w:rsidRPr="007052D8" w:rsidRDefault="00C218B0" w:rsidP="007052D8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052D8">
        <w:rPr>
          <w:rFonts w:ascii="Times New Roman" w:hAnsi="Times New Roman" w:cs="Times New Roman"/>
          <w:sz w:val="28"/>
          <w:szCs w:val="28"/>
        </w:rPr>
        <w:t>приказом о разработке основной образовательной программы среднего общего образования;</w:t>
      </w:r>
    </w:p>
    <w:p w:rsidR="00000000" w:rsidRPr="007052D8" w:rsidRDefault="00C218B0" w:rsidP="007052D8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052D8">
        <w:rPr>
          <w:rFonts w:ascii="Times New Roman" w:hAnsi="Times New Roman" w:cs="Times New Roman"/>
          <w:sz w:val="28"/>
          <w:szCs w:val="28"/>
        </w:rPr>
        <w:t>приказ</w:t>
      </w:r>
      <w:r w:rsidRPr="007052D8">
        <w:rPr>
          <w:rFonts w:ascii="Times New Roman" w:hAnsi="Times New Roman" w:cs="Times New Roman"/>
          <w:sz w:val="28"/>
          <w:szCs w:val="28"/>
        </w:rPr>
        <w:t>ом о формировании учебного плана;</w:t>
      </w:r>
    </w:p>
    <w:p w:rsidR="00000000" w:rsidRPr="007052D8" w:rsidRDefault="00C218B0" w:rsidP="007052D8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052D8">
        <w:rPr>
          <w:rFonts w:ascii="Times New Roman" w:hAnsi="Times New Roman" w:cs="Times New Roman"/>
          <w:sz w:val="28"/>
          <w:szCs w:val="28"/>
        </w:rPr>
        <w:t>приказом о разработке рабочих программ учебных курсов, предметов, дисциплин (модулей) и дополнительных образовательных программ;</w:t>
      </w:r>
    </w:p>
    <w:p w:rsidR="00000000" w:rsidRPr="007052D8" w:rsidRDefault="00C218B0" w:rsidP="007052D8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052D8">
        <w:rPr>
          <w:rFonts w:ascii="Times New Roman" w:hAnsi="Times New Roman" w:cs="Times New Roman"/>
          <w:sz w:val="28"/>
          <w:szCs w:val="28"/>
        </w:rPr>
        <w:t>приказом об утверждении рабочих программ учебных курсов, предметов, дисциплин (модулей) и дополнительных образовательных программ;</w:t>
      </w:r>
    </w:p>
    <w:p w:rsidR="00000000" w:rsidRPr="007052D8" w:rsidRDefault="00C218B0" w:rsidP="007052D8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052D8">
        <w:rPr>
          <w:rFonts w:ascii="Times New Roman" w:hAnsi="Times New Roman" w:cs="Times New Roman"/>
          <w:sz w:val="28"/>
          <w:szCs w:val="28"/>
        </w:rPr>
        <w:t>приказом об</w:t>
      </w:r>
      <w:r w:rsidRPr="007052D8">
        <w:rPr>
          <w:rFonts w:ascii="Times New Roman" w:hAnsi="Times New Roman" w:cs="Times New Roman"/>
          <w:sz w:val="28"/>
          <w:szCs w:val="28"/>
        </w:rPr>
        <w:t xml:space="preserve"> утверждении основой образовательной программы среднего общего образования;</w:t>
      </w:r>
    </w:p>
    <w:p w:rsidR="007052D8" w:rsidRPr="007052D8" w:rsidRDefault="00C218B0" w:rsidP="007052D8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052D8">
        <w:rPr>
          <w:rFonts w:ascii="Times New Roman" w:hAnsi="Times New Roman" w:cs="Times New Roman"/>
          <w:sz w:val="28"/>
          <w:szCs w:val="28"/>
        </w:rPr>
        <w:t>приказом о</w:t>
      </w:r>
      <w:r w:rsidR="007052D8">
        <w:rPr>
          <w:rFonts w:ascii="Times New Roman" w:hAnsi="Times New Roman" w:cs="Times New Roman"/>
          <w:sz w:val="28"/>
          <w:szCs w:val="28"/>
        </w:rPr>
        <w:t>б утверждении ООП СОО.</w:t>
      </w:r>
      <w:r w:rsidRPr="007052D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052D8" w:rsidRPr="007052D8" w:rsidSect="00E41B91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8B0" w:rsidRDefault="00C218B0" w:rsidP="00E41B91">
      <w:pPr>
        <w:spacing w:after="0" w:line="240" w:lineRule="auto"/>
      </w:pPr>
      <w:r>
        <w:separator/>
      </w:r>
    </w:p>
  </w:endnote>
  <w:endnote w:type="continuationSeparator" w:id="0">
    <w:p w:rsidR="00C218B0" w:rsidRDefault="00C218B0" w:rsidP="00E41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4258592"/>
      <w:docPartObj>
        <w:docPartGallery w:val="Page Numbers (Bottom of Page)"/>
        <w:docPartUnique/>
      </w:docPartObj>
    </w:sdtPr>
    <w:sdtContent>
      <w:p w:rsidR="007052D8" w:rsidRDefault="007052D8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7DE1">
          <w:rPr>
            <w:noProof/>
          </w:rPr>
          <w:t>5</w:t>
        </w:r>
        <w:r>
          <w:fldChar w:fldCharType="end"/>
        </w:r>
      </w:p>
    </w:sdtContent>
  </w:sdt>
  <w:p w:rsidR="007052D8" w:rsidRDefault="007052D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8B0" w:rsidRDefault="00C218B0" w:rsidP="00E41B91">
      <w:pPr>
        <w:spacing w:after="0" w:line="240" w:lineRule="auto"/>
      </w:pPr>
      <w:r>
        <w:separator/>
      </w:r>
    </w:p>
  </w:footnote>
  <w:footnote w:type="continuationSeparator" w:id="0">
    <w:p w:rsidR="00C218B0" w:rsidRDefault="00C218B0" w:rsidP="00E41B91">
      <w:pPr>
        <w:spacing w:after="0" w:line="240" w:lineRule="auto"/>
      </w:pPr>
      <w:r>
        <w:continuationSeparator/>
      </w:r>
    </w:p>
  </w:footnote>
  <w:footnote w:id="1">
    <w:p w:rsidR="00E41B91" w:rsidRPr="00CF354C" w:rsidRDefault="00E41B91" w:rsidP="00E41B91">
      <w:pPr>
        <w:pStyle w:val="a6"/>
        <w:spacing w:line="240" w:lineRule="auto"/>
        <w:jc w:val="both"/>
      </w:pPr>
      <w:r w:rsidRPr="0094606D">
        <w:rPr>
          <w:rStyle w:val="a5"/>
        </w:rPr>
        <w:footnoteRef/>
      </w:r>
      <w:r w:rsidRPr="00CF354C">
        <w:t xml:space="preserve"> Конституция Российской Федерации (Собрание законодательства Российской Федерации, 1996, № 3</w:t>
      </w:r>
      <w:r>
        <w:t>,</w:t>
      </w:r>
      <w:r w:rsidRPr="00CF354C">
        <w:t xml:space="preserve"> ст. 152; № 7, ст.</w:t>
      </w:r>
      <w:r>
        <w:t xml:space="preserve"> </w:t>
      </w:r>
      <w:r w:rsidRPr="00CF354C">
        <w:t>676; 2001</w:t>
      </w:r>
      <w:r>
        <w:t>,</w:t>
      </w:r>
      <w:r w:rsidRPr="00CF354C">
        <w:t xml:space="preserve"> № 24, ст.</w:t>
      </w:r>
      <w:r>
        <w:t xml:space="preserve"> </w:t>
      </w:r>
      <w:r w:rsidRPr="00CF354C">
        <w:t>2421; 2003, № 30, ст. 3051; 2004, № 13, ст.</w:t>
      </w:r>
      <w:r>
        <w:t xml:space="preserve"> </w:t>
      </w:r>
      <w:r w:rsidRPr="00CF354C">
        <w:t>1110; 2005, № 42, ст.</w:t>
      </w:r>
      <w:r>
        <w:t xml:space="preserve"> </w:t>
      </w:r>
      <w:r w:rsidRPr="00CF354C">
        <w:t>4212; 2006, № 29, ст.</w:t>
      </w:r>
      <w:r>
        <w:t xml:space="preserve"> </w:t>
      </w:r>
      <w:r w:rsidRPr="00CF354C">
        <w:t>3119; 2007, № 1, ст. 1; № 30</w:t>
      </w:r>
      <w:r>
        <w:t>,</w:t>
      </w:r>
      <w:r w:rsidRPr="00CF354C">
        <w:t xml:space="preserve"> ст. 3745; 2009,</w:t>
      </w:r>
      <w:r>
        <w:t xml:space="preserve"> </w:t>
      </w:r>
      <w:r w:rsidRPr="00CF354C">
        <w:t xml:space="preserve"> № 1, ст. 1, ст. 2; № 4, ст. 445</w:t>
      </w:r>
      <w:r>
        <w:t>).</w:t>
      </w:r>
    </w:p>
  </w:footnote>
  <w:footnote w:id="2">
    <w:p w:rsidR="00E41B91" w:rsidRPr="00CF354C" w:rsidRDefault="00E41B91" w:rsidP="00E41B91">
      <w:pPr>
        <w:autoSpaceDE w:val="0"/>
        <w:autoSpaceDN w:val="0"/>
        <w:adjustRightInd w:val="0"/>
        <w:spacing w:line="240" w:lineRule="auto"/>
        <w:rPr>
          <w:sz w:val="20"/>
          <w:szCs w:val="20"/>
        </w:rPr>
      </w:pPr>
      <w:r w:rsidRPr="00CF354C">
        <w:rPr>
          <w:rStyle w:val="a5"/>
          <w:sz w:val="20"/>
          <w:szCs w:val="20"/>
        </w:rPr>
        <w:footnoteRef/>
      </w:r>
      <w:r w:rsidRPr="00CF354C">
        <w:rPr>
          <w:sz w:val="20"/>
          <w:szCs w:val="20"/>
        </w:rPr>
        <w:t xml:space="preserve"> Конвенция ООН о правах ребенка, принятая 20 ноября 1989 г. (Сборник международных договоров СССР, 1993, выпуск </w:t>
      </w:r>
      <w:r w:rsidRPr="00CF354C">
        <w:rPr>
          <w:sz w:val="20"/>
          <w:szCs w:val="20"/>
          <w:lang w:val="en-US"/>
        </w:rPr>
        <w:t>XLVI</w:t>
      </w:r>
      <w:r w:rsidRPr="00CF354C">
        <w:rPr>
          <w:sz w:val="20"/>
          <w:szCs w:val="20"/>
        </w:rPr>
        <w:t xml:space="preserve">).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5107E"/>
    <w:multiLevelType w:val="hybridMultilevel"/>
    <w:tmpl w:val="B00651D4"/>
    <w:lvl w:ilvl="0" w:tplc="B87E32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6C4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7E92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B68F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E223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4C5C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B872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DCBD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9C3F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2F74566"/>
    <w:multiLevelType w:val="hybridMultilevel"/>
    <w:tmpl w:val="429CB5CA"/>
    <w:lvl w:ilvl="0" w:tplc="9DC4E4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34C0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982A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DCD9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C05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18D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4E0B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4AC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40A5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664106C"/>
    <w:multiLevelType w:val="hybridMultilevel"/>
    <w:tmpl w:val="F21010B0"/>
    <w:lvl w:ilvl="0" w:tplc="81AC0A6E">
      <w:start w:val="1"/>
      <w:numFmt w:val="bullet"/>
      <w:pStyle w:val="a"/>
      <w:lvlText w:val="–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4D3AD5"/>
    <w:multiLevelType w:val="hybridMultilevel"/>
    <w:tmpl w:val="B33A5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0F4EAE"/>
    <w:multiLevelType w:val="multilevel"/>
    <w:tmpl w:val="630E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8E5434"/>
    <w:multiLevelType w:val="hybridMultilevel"/>
    <w:tmpl w:val="4BF20904"/>
    <w:lvl w:ilvl="0" w:tplc="3864D6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14D7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7865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5600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DC51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B20D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B80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72E5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689E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59DC152A"/>
    <w:multiLevelType w:val="hybridMultilevel"/>
    <w:tmpl w:val="2DC41E0C"/>
    <w:lvl w:ilvl="0" w:tplc="14100C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634C0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982A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DCD9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C05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18D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4E0B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4AC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40A5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2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E9D"/>
    <w:rsid w:val="00037B8D"/>
    <w:rsid w:val="00102A72"/>
    <w:rsid w:val="002572DA"/>
    <w:rsid w:val="00560E9D"/>
    <w:rsid w:val="007052D8"/>
    <w:rsid w:val="00957DE1"/>
    <w:rsid w:val="00986546"/>
    <w:rsid w:val="00B35CFD"/>
    <w:rsid w:val="00C218B0"/>
    <w:rsid w:val="00C53C51"/>
    <w:rsid w:val="00C600DE"/>
    <w:rsid w:val="00E41B91"/>
    <w:rsid w:val="00EE6B15"/>
    <w:rsid w:val="00F84C9E"/>
    <w:rsid w:val="00F9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">
    <w:name w:val="heading 2"/>
    <w:aliases w:val="h2,H2,Numbered text 3"/>
    <w:basedOn w:val="a0"/>
    <w:next w:val="a0"/>
    <w:link w:val="20"/>
    <w:uiPriority w:val="9"/>
    <w:qFormat/>
    <w:rsid w:val="00E41B91"/>
    <w:pPr>
      <w:keepNext/>
      <w:keepLines/>
      <w:tabs>
        <w:tab w:val="left" w:pos="142"/>
      </w:tabs>
      <w:suppressAutoHyphens/>
      <w:spacing w:after="0" w:line="36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sz w:val="28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aliases w:val="h2 Знак,H2 Знак,Numbered text 3 Знак"/>
    <w:basedOn w:val="a1"/>
    <w:link w:val="2"/>
    <w:uiPriority w:val="9"/>
    <w:rsid w:val="00E41B91"/>
    <w:rPr>
      <w:rFonts w:ascii="Times New Roman" w:eastAsia="Times New Roman" w:hAnsi="Times New Roman" w:cs="Times New Roman"/>
      <w:b/>
      <w:sz w:val="28"/>
      <w:szCs w:val="26"/>
    </w:rPr>
  </w:style>
  <w:style w:type="paragraph" w:customStyle="1" w:styleId="a">
    <w:name w:val="Перечень"/>
    <w:basedOn w:val="a0"/>
    <w:next w:val="a0"/>
    <w:link w:val="a4"/>
    <w:qFormat/>
    <w:rsid w:val="00E41B91"/>
    <w:pPr>
      <w:numPr>
        <w:numId w:val="1"/>
      </w:numPr>
      <w:suppressAutoHyphens/>
      <w:spacing w:after="0" w:line="360" w:lineRule="auto"/>
      <w:jc w:val="both"/>
    </w:pPr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character" w:customStyle="1" w:styleId="a4">
    <w:name w:val="Перечень Знак"/>
    <w:link w:val="a"/>
    <w:rsid w:val="00E41B91"/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character" w:styleId="a5">
    <w:name w:val="footnote reference"/>
    <w:rsid w:val="00E41B91"/>
    <w:rPr>
      <w:rFonts w:cs="Times New Roman"/>
      <w:vertAlign w:val="superscript"/>
    </w:rPr>
  </w:style>
  <w:style w:type="paragraph" w:styleId="a6">
    <w:name w:val="footnote text"/>
    <w:aliases w:val="Знак6,F1"/>
    <w:basedOn w:val="a0"/>
    <w:link w:val="a7"/>
    <w:rsid w:val="00E41B91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aliases w:val="Знак6 Знак,F1 Знак"/>
    <w:basedOn w:val="a1"/>
    <w:link w:val="a6"/>
    <w:rsid w:val="00E41B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А_основной"/>
    <w:basedOn w:val="a0"/>
    <w:link w:val="a9"/>
    <w:uiPriority w:val="99"/>
    <w:qFormat/>
    <w:rsid w:val="00E41B91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9">
    <w:name w:val="А_основной Знак"/>
    <w:link w:val="a8"/>
    <w:uiPriority w:val="99"/>
    <w:rsid w:val="00E41B91"/>
    <w:rPr>
      <w:rFonts w:ascii="Times New Roman" w:eastAsia="Calibri" w:hAnsi="Times New Roman" w:cs="Times New Roman"/>
      <w:sz w:val="28"/>
      <w:szCs w:val="28"/>
    </w:rPr>
  </w:style>
  <w:style w:type="paragraph" w:styleId="aa">
    <w:name w:val="List Paragraph"/>
    <w:basedOn w:val="a0"/>
    <w:uiPriority w:val="34"/>
    <w:qFormat/>
    <w:rsid w:val="00E41B91"/>
    <w:pPr>
      <w:ind w:left="720"/>
      <w:contextualSpacing/>
    </w:pPr>
  </w:style>
  <w:style w:type="character" w:customStyle="1" w:styleId="highlight">
    <w:name w:val="highlight"/>
    <w:basedOn w:val="a1"/>
    <w:rsid w:val="00C53C51"/>
  </w:style>
  <w:style w:type="paragraph" w:styleId="ab">
    <w:name w:val="header"/>
    <w:basedOn w:val="a0"/>
    <w:link w:val="ac"/>
    <w:uiPriority w:val="99"/>
    <w:unhideWhenUsed/>
    <w:rsid w:val="00705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7052D8"/>
  </w:style>
  <w:style w:type="paragraph" w:styleId="ad">
    <w:name w:val="footer"/>
    <w:basedOn w:val="a0"/>
    <w:link w:val="ae"/>
    <w:uiPriority w:val="99"/>
    <w:unhideWhenUsed/>
    <w:rsid w:val="00705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7052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">
    <w:name w:val="heading 2"/>
    <w:aliases w:val="h2,H2,Numbered text 3"/>
    <w:basedOn w:val="a0"/>
    <w:next w:val="a0"/>
    <w:link w:val="20"/>
    <w:uiPriority w:val="9"/>
    <w:qFormat/>
    <w:rsid w:val="00E41B91"/>
    <w:pPr>
      <w:keepNext/>
      <w:keepLines/>
      <w:tabs>
        <w:tab w:val="left" w:pos="142"/>
      </w:tabs>
      <w:suppressAutoHyphens/>
      <w:spacing w:after="0" w:line="36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sz w:val="28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aliases w:val="h2 Знак,H2 Знак,Numbered text 3 Знак"/>
    <w:basedOn w:val="a1"/>
    <w:link w:val="2"/>
    <w:uiPriority w:val="9"/>
    <w:rsid w:val="00E41B91"/>
    <w:rPr>
      <w:rFonts w:ascii="Times New Roman" w:eastAsia="Times New Roman" w:hAnsi="Times New Roman" w:cs="Times New Roman"/>
      <w:b/>
      <w:sz w:val="28"/>
      <w:szCs w:val="26"/>
    </w:rPr>
  </w:style>
  <w:style w:type="paragraph" w:customStyle="1" w:styleId="a">
    <w:name w:val="Перечень"/>
    <w:basedOn w:val="a0"/>
    <w:next w:val="a0"/>
    <w:link w:val="a4"/>
    <w:qFormat/>
    <w:rsid w:val="00E41B91"/>
    <w:pPr>
      <w:numPr>
        <w:numId w:val="1"/>
      </w:numPr>
      <w:suppressAutoHyphens/>
      <w:spacing w:after="0" w:line="360" w:lineRule="auto"/>
      <w:jc w:val="both"/>
    </w:pPr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character" w:customStyle="1" w:styleId="a4">
    <w:name w:val="Перечень Знак"/>
    <w:link w:val="a"/>
    <w:rsid w:val="00E41B91"/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character" w:styleId="a5">
    <w:name w:val="footnote reference"/>
    <w:rsid w:val="00E41B91"/>
    <w:rPr>
      <w:rFonts w:cs="Times New Roman"/>
      <w:vertAlign w:val="superscript"/>
    </w:rPr>
  </w:style>
  <w:style w:type="paragraph" w:styleId="a6">
    <w:name w:val="footnote text"/>
    <w:aliases w:val="Знак6,F1"/>
    <w:basedOn w:val="a0"/>
    <w:link w:val="a7"/>
    <w:rsid w:val="00E41B91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aliases w:val="Знак6 Знак,F1 Знак"/>
    <w:basedOn w:val="a1"/>
    <w:link w:val="a6"/>
    <w:rsid w:val="00E41B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А_основной"/>
    <w:basedOn w:val="a0"/>
    <w:link w:val="a9"/>
    <w:uiPriority w:val="99"/>
    <w:qFormat/>
    <w:rsid w:val="00E41B91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9">
    <w:name w:val="А_основной Знак"/>
    <w:link w:val="a8"/>
    <w:uiPriority w:val="99"/>
    <w:rsid w:val="00E41B91"/>
    <w:rPr>
      <w:rFonts w:ascii="Times New Roman" w:eastAsia="Calibri" w:hAnsi="Times New Roman" w:cs="Times New Roman"/>
      <w:sz w:val="28"/>
      <w:szCs w:val="28"/>
    </w:rPr>
  </w:style>
  <w:style w:type="paragraph" w:styleId="aa">
    <w:name w:val="List Paragraph"/>
    <w:basedOn w:val="a0"/>
    <w:uiPriority w:val="34"/>
    <w:qFormat/>
    <w:rsid w:val="00E41B91"/>
    <w:pPr>
      <w:ind w:left="720"/>
      <w:contextualSpacing/>
    </w:pPr>
  </w:style>
  <w:style w:type="character" w:customStyle="1" w:styleId="highlight">
    <w:name w:val="highlight"/>
    <w:basedOn w:val="a1"/>
    <w:rsid w:val="00C53C51"/>
  </w:style>
  <w:style w:type="paragraph" w:styleId="ab">
    <w:name w:val="header"/>
    <w:basedOn w:val="a0"/>
    <w:link w:val="ac"/>
    <w:uiPriority w:val="99"/>
    <w:unhideWhenUsed/>
    <w:rsid w:val="00705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7052D8"/>
  </w:style>
  <w:style w:type="paragraph" w:styleId="ad">
    <w:name w:val="footer"/>
    <w:basedOn w:val="a0"/>
    <w:link w:val="ae"/>
    <w:uiPriority w:val="99"/>
    <w:unhideWhenUsed/>
    <w:rsid w:val="00705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7052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1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750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600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432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591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60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73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38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315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8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535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418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857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1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876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848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01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66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88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03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63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1549</Words>
  <Characters>8831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Кашапова</dc:creator>
  <cp:lastModifiedBy>Кашапова</cp:lastModifiedBy>
  <cp:revision>3</cp:revision>
  <dcterms:created xsi:type="dcterms:W3CDTF">2019-04-19T07:25:00Z</dcterms:created>
  <dcterms:modified xsi:type="dcterms:W3CDTF">2019-04-19T07:26:00Z</dcterms:modified>
</cp:coreProperties>
</file>